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6D" w:rsidRPr="00D85843" w:rsidRDefault="007639AF"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eastAsia="es-MX"/>
        </w:rPr>
        <mc:AlternateContent>
          <mc:Choice Requires="wps">
            <w:drawing>
              <wp:anchor distT="0" distB="0" distL="114300" distR="114300" simplePos="0" relativeHeight="251669504" behindDoc="0" locked="0" layoutInCell="1" allowOverlap="1" wp14:anchorId="1BA64551" wp14:editId="54BDF071">
                <wp:simplePos x="0" y="0"/>
                <wp:positionH relativeFrom="column">
                  <wp:posOffset>1181100</wp:posOffset>
                </wp:positionH>
                <wp:positionV relativeFrom="paragraph">
                  <wp:posOffset>247650</wp:posOffset>
                </wp:positionV>
                <wp:extent cx="5438775" cy="136207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 PLANEACION, EVALUACION Y AGENDA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3A19BD">
                              <w:rPr>
                                <w:rFonts w:ascii="Calibri" w:eastAsia="Times New Roman" w:hAnsi="Calibri" w:cs="Times New Roman"/>
                                <w:b/>
                                <w:color w:val="000000"/>
                                <w:szCs w:val="20"/>
                                <w:lang w:eastAsia="es-MX"/>
                              </w:rPr>
                              <w:t>LIC. DANIELA RAMEÑO RIVERA</w:t>
                            </w:r>
                          </w:p>
                          <w:p w:rsidR="00B63521" w:rsidRPr="00320F45"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EA7BE3">
                              <w:rPr>
                                <w:rFonts w:ascii="Calibri" w:eastAsia="Times New Roman" w:hAnsi="Calibri" w:cs="Times New Roman"/>
                                <w:b/>
                                <w:color w:val="000000"/>
                                <w:szCs w:val="20"/>
                                <w:lang w:eastAsia="es-MX"/>
                              </w:rPr>
                              <w:t>OCT-DIC.</w:t>
                            </w:r>
                            <w:r w:rsidR="00014E78">
                              <w:rPr>
                                <w:rFonts w:ascii="Calibri" w:eastAsia="Times New Roman" w:hAnsi="Calibri" w:cs="Times New Roman"/>
                                <w:b/>
                                <w:color w:val="000000"/>
                                <w:szCs w:val="20"/>
                                <w:lang w:eastAsia="es-MX"/>
                              </w:rPr>
                              <w:t xml:space="preserve"> 2023</w:t>
                            </w: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A64551" id="_x0000_t202" coordsize="21600,21600" o:spt="202" path="m,l,21600r21600,l21600,xe">
                <v:stroke joinstyle="miter"/>
                <v:path gradientshapeok="t" o:connecttype="rect"/>
              </v:shapetype>
              <v:shape id="Text Box 7" o:spid="_x0000_s1026" type="#_x0000_t202" style="position:absolute;margin-left:93pt;margin-top:19.5pt;width:428.2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 PLANEACION, EVALUACION Y AGENDA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3A19BD">
                        <w:rPr>
                          <w:rFonts w:ascii="Calibri" w:eastAsia="Times New Roman" w:hAnsi="Calibri" w:cs="Times New Roman"/>
                          <w:b/>
                          <w:color w:val="000000"/>
                          <w:szCs w:val="20"/>
                          <w:lang w:eastAsia="es-MX"/>
                        </w:rPr>
                        <w:t>LIC. DANIELA RAMEÑO RIVERA</w:t>
                      </w:r>
                    </w:p>
                    <w:p w:rsidR="00B63521" w:rsidRPr="00320F45"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EA7BE3">
                        <w:rPr>
                          <w:rFonts w:ascii="Calibri" w:eastAsia="Times New Roman" w:hAnsi="Calibri" w:cs="Times New Roman"/>
                          <w:b/>
                          <w:color w:val="000000"/>
                          <w:szCs w:val="20"/>
                          <w:lang w:eastAsia="es-MX"/>
                        </w:rPr>
                        <w:t>OCT-DIC.</w:t>
                      </w:r>
                      <w:r w:rsidR="00014E78">
                        <w:rPr>
                          <w:rFonts w:ascii="Calibri" w:eastAsia="Times New Roman" w:hAnsi="Calibri" w:cs="Times New Roman"/>
                          <w:b/>
                          <w:color w:val="000000"/>
                          <w:szCs w:val="20"/>
                          <w:lang w:eastAsia="es-MX"/>
                        </w:rPr>
                        <w:t xml:space="preserve"> 2023</w:t>
                      </w:r>
                    </w:p>
                    <w:p w:rsidR="00B63521" w:rsidRDefault="00B63521" w:rsidP="00B92E83">
                      <w:pPr>
                        <w:jc w:val="center"/>
                        <w:rPr>
                          <w:lang w:val="es-ES"/>
                        </w:rPr>
                      </w:pPr>
                    </w:p>
                  </w:txbxContent>
                </v:textbox>
              </v:shape>
            </w:pict>
          </mc:Fallback>
        </mc:AlternateContent>
      </w:r>
      <w:r w:rsidR="0044034D">
        <w:rPr>
          <w:rFonts w:ascii="Calibri" w:eastAsia="Times New Roman" w:hAnsi="Calibri" w:cs="Times New Roman"/>
          <w:b/>
          <w:noProof/>
          <w:color w:val="000000"/>
          <w:lang w:eastAsia="es-MX"/>
        </w:rPr>
        <mc:AlternateContent>
          <mc:Choice Requires="wps">
            <w:drawing>
              <wp:anchor distT="0" distB="0" distL="114300" distR="114300" simplePos="0" relativeHeight="251671552" behindDoc="0" locked="0" layoutInCell="1" allowOverlap="1" wp14:anchorId="4B094045" wp14:editId="3CF37E18">
                <wp:simplePos x="0" y="0"/>
                <wp:positionH relativeFrom="column">
                  <wp:posOffset>1941195</wp:posOffset>
                </wp:positionH>
                <wp:positionV relativeFrom="paragraph">
                  <wp:posOffset>-262890</wp:posOffset>
                </wp:positionV>
                <wp:extent cx="2209800" cy="365760"/>
                <wp:effectExtent l="20955" t="21590" r="17145" b="222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57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B094045" id="Text Box 8" o:spid="_x0000_s1027" type="#_x0000_t202" style="position:absolute;margin-left:152.85pt;margin-top:-20.7pt;width:174pt;height:28.8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" fillcolor="white [3201]" strokecolor="black [3200]" strokeweight="2.5pt">
                <v:shadow color="#868686"/>
                <v:textbo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D85843">
        <w:rPr>
          <w:rFonts w:ascii="Calibri" w:eastAsia="Times New Roman" w:hAnsi="Calibri" w:cs="Times New Roman"/>
          <w:b/>
          <w:color w:val="000000"/>
          <w:lang w:eastAsia="es-MX"/>
        </w:rPr>
        <w:t xml:space="preserve">  </w:t>
      </w:r>
      <w:r>
        <w:rPr>
          <w:rFonts w:ascii="Arial" w:hAnsi="Arial" w:cs="Arial"/>
          <w:b/>
          <w:noProof/>
          <w:sz w:val="24"/>
          <w:szCs w:val="24"/>
          <w:lang w:eastAsia="es-MX"/>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3A19BD" w:rsidRDefault="00832A3E" w:rsidP="00FC5EDF">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¿Cuáles fueron las acciones proyectadas (obras, proyectos o programas) o </w:t>
      </w:r>
      <w:r w:rsidR="00AC1596" w:rsidRPr="00B92E83">
        <w:rPr>
          <w:rFonts w:ascii="Arial" w:eastAsia="Times New Roman" w:hAnsi="Arial" w:cs="Arial"/>
          <w:b/>
          <w:color w:val="000000"/>
          <w:lang w:eastAsia="es-MX"/>
        </w:rPr>
        <w:t>P</w:t>
      </w:r>
      <w:r w:rsidRPr="00B92E83">
        <w:rPr>
          <w:rFonts w:ascii="Arial" w:eastAsia="Times New Roman" w:hAnsi="Arial" w:cs="Arial"/>
          <w:b/>
          <w:color w:val="000000"/>
          <w:lang w:eastAsia="es-MX"/>
        </w:rPr>
        <w:t>laneadas para este trimestre?</w:t>
      </w:r>
    </w:p>
    <w:p w:rsidR="00ED6494" w:rsidRPr="00ED6494" w:rsidRDefault="00ED6494" w:rsidP="00ED6494">
      <w:pPr>
        <w:pStyle w:val="Prrafodelista"/>
        <w:numPr>
          <w:ilvl w:val="0"/>
          <w:numId w:val="10"/>
        </w:numPr>
        <w:spacing w:after="0" w:line="360" w:lineRule="auto"/>
        <w:jc w:val="both"/>
        <w:rPr>
          <w:rFonts w:ascii="Arial" w:eastAsia="Times New Roman" w:hAnsi="Arial" w:cs="Arial"/>
          <w:color w:val="000000"/>
          <w:lang w:eastAsia="es-MX"/>
        </w:rPr>
      </w:pPr>
      <w:r w:rsidRPr="00ED6494">
        <w:rPr>
          <w:rFonts w:ascii="Arial" w:eastAsia="Times New Roman" w:hAnsi="Arial" w:cs="Arial"/>
          <w:color w:val="000000"/>
          <w:lang w:eastAsia="es-MX"/>
        </w:rPr>
        <w:t>Control, seguimiento y evaluación del PMDyG</w:t>
      </w:r>
      <w:bookmarkStart w:id="0" w:name="_GoBack"/>
      <w:bookmarkEnd w:id="0"/>
      <w:r w:rsidRPr="00ED6494">
        <w:rPr>
          <w:rFonts w:ascii="Arial" w:eastAsia="Times New Roman" w:hAnsi="Arial" w:cs="Arial"/>
          <w:color w:val="000000"/>
          <w:lang w:eastAsia="es-MX"/>
        </w:rPr>
        <w:t xml:space="preserve"> 2021-2024</w:t>
      </w:r>
    </w:p>
    <w:p w:rsidR="003A19BD" w:rsidRPr="007D22C4" w:rsidRDefault="003A19BD" w:rsidP="003A19BD">
      <w:pPr>
        <w:pStyle w:val="Prrafodelista"/>
        <w:numPr>
          <w:ilvl w:val="0"/>
          <w:numId w:val="10"/>
        </w:numPr>
        <w:rPr>
          <w:rFonts w:ascii="Arial" w:eastAsia="Times New Roman" w:hAnsi="Arial" w:cs="Arial"/>
          <w:color w:val="000000"/>
          <w:lang w:eastAsia="es-MX"/>
        </w:rPr>
      </w:pPr>
      <w:r w:rsidRPr="007D22C4">
        <w:rPr>
          <w:rFonts w:ascii="Arial" w:eastAsia="Times New Roman" w:hAnsi="Arial" w:cs="Arial"/>
          <w:color w:val="000000"/>
          <w:lang w:eastAsia="es-MX"/>
        </w:rPr>
        <w:t>Recepción y revisión de Evaluaciones trimestrales y de desempeño.</w:t>
      </w:r>
    </w:p>
    <w:p w:rsidR="007D22C4" w:rsidRDefault="007D22C4" w:rsidP="007D22C4">
      <w:pPr>
        <w:pStyle w:val="Prrafodelista"/>
        <w:numPr>
          <w:ilvl w:val="0"/>
          <w:numId w:val="10"/>
        </w:numPr>
        <w:rPr>
          <w:rFonts w:ascii="Arial" w:eastAsia="Times New Roman" w:hAnsi="Arial" w:cs="Arial"/>
          <w:color w:val="000000"/>
          <w:lang w:eastAsia="es-MX"/>
        </w:rPr>
      </w:pPr>
      <w:r w:rsidRPr="007D22C4">
        <w:rPr>
          <w:rFonts w:ascii="Arial" w:eastAsia="Times New Roman" w:hAnsi="Arial" w:cs="Arial"/>
          <w:color w:val="000000"/>
          <w:lang w:eastAsia="es-MX"/>
        </w:rPr>
        <w:t>Seguimiento de las Sesiones del COPPLADEMUN.</w:t>
      </w:r>
    </w:p>
    <w:p w:rsidR="00EA7BE3" w:rsidRDefault="00FC5EDF" w:rsidP="00ED6494">
      <w:pPr>
        <w:pStyle w:val="Prrafodelista"/>
        <w:numPr>
          <w:ilvl w:val="0"/>
          <w:numId w:val="10"/>
        </w:numPr>
        <w:rPr>
          <w:rFonts w:ascii="Arial" w:eastAsia="Times New Roman" w:hAnsi="Arial" w:cs="Arial"/>
          <w:color w:val="000000"/>
          <w:lang w:eastAsia="es-MX"/>
        </w:rPr>
      </w:pPr>
      <w:r>
        <w:rPr>
          <w:rFonts w:ascii="Arial" w:eastAsia="Times New Roman" w:hAnsi="Arial" w:cs="Arial"/>
          <w:color w:val="000000"/>
          <w:lang w:eastAsia="es-MX"/>
        </w:rPr>
        <w:t>Promover la elaboración o actualización de los Reglamentos y Manuales de Organización, Servicios y Protocolo de todas las Jefaturas y Direcciones del Gobierno Municipal.</w:t>
      </w:r>
    </w:p>
    <w:p w:rsidR="00ED6494" w:rsidRPr="00ED6494" w:rsidRDefault="00ED6494" w:rsidP="00ED6494">
      <w:pPr>
        <w:pStyle w:val="Prrafodelista"/>
        <w:numPr>
          <w:ilvl w:val="0"/>
          <w:numId w:val="10"/>
        </w:numPr>
        <w:rPr>
          <w:rFonts w:ascii="Arial" w:eastAsia="Times New Roman" w:hAnsi="Arial" w:cs="Arial"/>
          <w:color w:val="000000"/>
          <w:lang w:eastAsia="es-MX"/>
        </w:rPr>
      </w:pPr>
      <w:r>
        <w:rPr>
          <w:rFonts w:ascii="Arial" w:eastAsia="Times New Roman" w:hAnsi="Arial" w:cs="Arial"/>
          <w:color w:val="000000"/>
          <w:lang w:eastAsia="es-MX"/>
        </w:rPr>
        <w:t>Coadyuvar en la proyección del Presupuesto de Egresos 2024</w:t>
      </w:r>
    </w:p>
    <w:p w:rsidR="003A19BD" w:rsidRDefault="007D22C4" w:rsidP="007D22C4">
      <w:pPr>
        <w:pStyle w:val="Prrafodelista"/>
        <w:numPr>
          <w:ilvl w:val="0"/>
          <w:numId w:val="10"/>
        </w:numPr>
        <w:rPr>
          <w:rFonts w:ascii="Arial" w:eastAsia="Times New Roman" w:hAnsi="Arial" w:cs="Arial"/>
          <w:color w:val="000000"/>
          <w:lang w:eastAsia="es-MX"/>
        </w:rPr>
      </w:pPr>
      <w:r w:rsidRPr="007D22C4">
        <w:rPr>
          <w:rFonts w:ascii="Arial" w:eastAsia="Times New Roman" w:hAnsi="Arial" w:cs="Arial"/>
          <w:color w:val="000000"/>
          <w:lang w:eastAsia="es-MX"/>
        </w:rPr>
        <w:t>Transparencia</w:t>
      </w:r>
    </w:p>
    <w:p w:rsidR="00ED6494" w:rsidRPr="007D22C4" w:rsidRDefault="00AA0A21" w:rsidP="007D22C4">
      <w:pPr>
        <w:pStyle w:val="Prrafodelista"/>
        <w:numPr>
          <w:ilvl w:val="0"/>
          <w:numId w:val="10"/>
        </w:numPr>
        <w:rPr>
          <w:rFonts w:ascii="Arial" w:eastAsia="Times New Roman" w:hAnsi="Arial" w:cs="Arial"/>
          <w:color w:val="000000"/>
          <w:lang w:eastAsia="es-MX"/>
        </w:rPr>
      </w:pPr>
      <w:r>
        <w:rPr>
          <w:rFonts w:ascii="Arial" w:eastAsia="Times New Roman" w:hAnsi="Arial" w:cs="Arial"/>
          <w:color w:val="000000"/>
          <w:lang w:eastAsia="es-MX"/>
        </w:rPr>
        <w:t>Capacitación</w:t>
      </w:r>
      <w:r w:rsidR="00ED6494">
        <w:rPr>
          <w:rFonts w:ascii="Arial" w:eastAsia="Times New Roman" w:hAnsi="Arial" w:cs="Arial"/>
          <w:color w:val="000000"/>
          <w:lang w:eastAsia="es-MX"/>
        </w:rPr>
        <w:t xml:space="preserve"> y </w:t>
      </w:r>
      <w:r>
        <w:rPr>
          <w:rFonts w:ascii="Arial" w:eastAsia="Times New Roman" w:hAnsi="Arial" w:cs="Arial"/>
          <w:color w:val="000000"/>
          <w:lang w:eastAsia="es-MX"/>
        </w:rPr>
        <w:t>Evaluación</w:t>
      </w:r>
      <w:r w:rsidR="00ED6494">
        <w:rPr>
          <w:rFonts w:ascii="Arial" w:eastAsia="Times New Roman" w:hAnsi="Arial" w:cs="Arial"/>
          <w:color w:val="000000"/>
          <w:lang w:eastAsia="es-MX"/>
        </w:rPr>
        <w:t xml:space="preserve"> del POA 2024</w:t>
      </w:r>
    </w:p>
    <w:p w:rsidR="00832A3E" w:rsidRPr="00832A3E" w:rsidRDefault="00832A3E" w:rsidP="00832A3E">
      <w:pPr>
        <w:spacing w:after="0" w:line="360" w:lineRule="auto"/>
        <w:jc w:val="both"/>
        <w:rPr>
          <w:rFonts w:ascii="Arial" w:eastAsia="Times New Roman" w:hAnsi="Arial" w:cs="Arial"/>
          <w:color w:val="000000"/>
          <w:lang w:eastAsia="es-MX"/>
        </w:rPr>
      </w:pPr>
    </w:p>
    <w:p w:rsidR="00750F59" w:rsidRDefault="00832A3E" w:rsidP="00FC5EDF">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Resultados Trimestrales (Describir cuáles fueron los programas, proyectos, actividades y/</w:t>
      </w:r>
      <w:proofErr w:type="spellStart"/>
      <w:r w:rsidRPr="00B92E83">
        <w:rPr>
          <w:rFonts w:ascii="Arial" w:eastAsia="Times New Roman" w:hAnsi="Arial" w:cs="Arial"/>
          <w:b/>
          <w:color w:val="000000"/>
          <w:lang w:eastAsia="es-MX"/>
        </w:rPr>
        <w:t>o</w:t>
      </w:r>
      <w:proofErr w:type="spellEnd"/>
      <w:r w:rsidRPr="00B92E83">
        <w:rPr>
          <w:rFonts w:ascii="Arial" w:eastAsia="Times New Roman" w:hAnsi="Arial" w:cs="Arial"/>
          <w:b/>
          <w:color w:val="000000"/>
          <w:lang w:eastAsia="es-MX"/>
        </w:rPr>
        <w:t xml:space="preserve"> obras que se realizaron en este trimestre). </w:t>
      </w:r>
    </w:p>
    <w:p w:rsidR="00BA08C4" w:rsidRPr="00FC5EDF" w:rsidRDefault="00AA0A21" w:rsidP="002F0D40">
      <w:pPr>
        <w:pStyle w:val="Prrafodelista"/>
        <w:numPr>
          <w:ilvl w:val="0"/>
          <w:numId w:val="10"/>
        </w:numPr>
        <w:spacing w:after="0" w:line="240" w:lineRule="auto"/>
        <w:jc w:val="both"/>
        <w:rPr>
          <w:rFonts w:ascii="Arial" w:eastAsia="Times New Roman" w:hAnsi="Arial" w:cs="Arial"/>
          <w:b/>
          <w:color w:val="000000"/>
          <w:lang w:eastAsia="es-MX"/>
        </w:rPr>
      </w:pPr>
      <w:r>
        <w:rPr>
          <w:rFonts w:ascii="Arial" w:eastAsia="Times New Roman" w:hAnsi="Arial" w:cs="Arial"/>
          <w:color w:val="000000"/>
          <w:lang w:eastAsia="es-MX"/>
        </w:rPr>
        <w:t>En el punto del control, seguimiento y evaluación, se cuenta con un Listado de Indicadores de Evaluación por dependencia y sus resultados, en el cual se establecen indicadores,</w:t>
      </w:r>
      <w:r w:rsidR="00B9444E">
        <w:rPr>
          <w:rFonts w:ascii="Arial" w:eastAsia="Times New Roman" w:hAnsi="Arial" w:cs="Arial"/>
          <w:color w:val="000000"/>
          <w:lang w:eastAsia="es-MX"/>
        </w:rPr>
        <w:t xml:space="preserve"> método de </w:t>
      </w:r>
      <w:r w:rsidR="007D4F2A">
        <w:rPr>
          <w:rFonts w:ascii="Arial" w:eastAsia="Times New Roman" w:hAnsi="Arial" w:cs="Arial"/>
          <w:color w:val="000000"/>
          <w:lang w:eastAsia="es-MX"/>
        </w:rPr>
        <w:t>cálculo</w:t>
      </w:r>
      <w:r w:rsidR="00B9444E">
        <w:rPr>
          <w:rFonts w:ascii="Arial" w:eastAsia="Times New Roman" w:hAnsi="Arial" w:cs="Arial"/>
          <w:color w:val="000000"/>
          <w:lang w:eastAsia="es-MX"/>
        </w:rPr>
        <w:t xml:space="preserve">, tipo de indicador, dimensión, sentido del indicador, unidad de medida, frecuencia de medición, medios de verificación, resultados por trimestre, porcentaje de avance y </w:t>
      </w:r>
      <w:r w:rsidR="007D4F2A">
        <w:rPr>
          <w:rFonts w:ascii="Arial" w:eastAsia="Times New Roman" w:hAnsi="Arial" w:cs="Arial"/>
          <w:color w:val="000000"/>
          <w:lang w:eastAsia="es-MX"/>
        </w:rPr>
        <w:t>meta anual, este listado se alimenta trimestralmente con los resultados obtenidos en las evaluaciones trimestrales y de Desempeño y cada semestre se muestra en avance logrado en cada programa de gobierno</w:t>
      </w:r>
      <w:r w:rsidR="00C46855">
        <w:rPr>
          <w:rFonts w:ascii="Arial" w:eastAsia="Times New Roman" w:hAnsi="Arial" w:cs="Arial"/>
          <w:color w:val="000000"/>
          <w:lang w:eastAsia="es-MX"/>
        </w:rPr>
        <w:t xml:space="preserve">, esto aunado al Informe de Gobierno donde se muestran los logros en el año de gobierno. Además se cuenta con una evaluación externa por parte del INAFED mediante el programa Guía Consultiva de Desempeño Municipal, </w:t>
      </w:r>
      <w:r w:rsidR="002F0D40">
        <w:rPr>
          <w:rFonts w:ascii="Arial" w:eastAsia="Times New Roman" w:hAnsi="Arial" w:cs="Arial"/>
          <w:color w:val="000000"/>
          <w:lang w:eastAsia="es-MX"/>
        </w:rPr>
        <w:t>que evalúa al Gobierno Municipal en 8 módulos mediante indicadores de Gestión y de Desempeño, esto de manera anual.</w:t>
      </w:r>
    </w:p>
    <w:p w:rsidR="00750F59" w:rsidRPr="00AA4294" w:rsidRDefault="00F759C7" w:rsidP="002F0D40">
      <w:pPr>
        <w:pStyle w:val="Prrafodelista"/>
        <w:numPr>
          <w:ilvl w:val="0"/>
          <w:numId w:val="10"/>
        </w:numPr>
        <w:spacing w:line="240" w:lineRule="auto"/>
        <w:jc w:val="both"/>
        <w:rPr>
          <w:rFonts w:ascii="Arial" w:eastAsia="Times New Roman" w:hAnsi="Arial" w:cs="Arial"/>
          <w:color w:val="000000"/>
          <w:lang w:eastAsia="es-MX"/>
        </w:rPr>
      </w:pPr>
      <w:r>
        <w:rPr>
          <w:rFonts w:ascii="Arial" w:eastAsia="Times New Roman" w:hAnsi="Arial" w:cs="Arial"/>
          <w:color w:val="000000"/>
          <w:lang w:eastAsia="es-MX"/>
        </w:rPr>
        <w:t>Con respecto a</w:t>
      </w:r>
      <w:r w:rsidR="00750F59" w:rsidRPr="00AA4294">
        <w:rPr>
          <w:rFonts w:ascii="Arial" w:eastAsia="Times New Roman" w:hAnsi="Arial" w:cs="Arial"/>
          <w:color w:val="000000"/>
          <w:lang w:eastAsia="es-MX"/>
        </w:rPr>
        <w:t xml:space="preserve"> las evaluacion</w:t>
      </w:r>
      <w:r>
        <w:rPr>
          <w:rFonts w:ascii="Arial" w:eastAsia="Times New Roman" w:hAnsi="Arial" w:cs="Arial"/>
          <w:color w:val="000000"/>
          <w:lang w:eastAsia="es-MX"/>
        </w:rPr>
        <w:t xml:space="preserve">es trimestrales y </w:t>
      </w:r>
      <w:r w:rsidR="007D4F2A">
        <w:rPr>
          <w:rFonts w:ascii="Arial" w:eastAsia="Times New Roman" w:hAnsi="Arial" w:cs="Arial"/>
          <w:color w:val="000000"/>
          <w:lang w:eastAsia="es-MX"/>
        </w:rPr>
        <w:t>de</w:t>
      </w:r>
      <w:r w:rsidR="007E1543">
        <w:rPr>
          <w:rFonts w:ascii="Arial" w:eastAsia="Times New Roman" w:hAnsi="Arial" w:cs="Arial"/>
          <w:color w:val="000000"/>
          <w:lang w:eastAsia="es-MX"/>
        </w:rPr>
        <w:t xml:space="preserve"> desempeño </w:t>
      </w:r>
      <w:r w:rsidR="00750F59" w:rsidRPr="00AA4294">
        <w:rPr>
          <w:rFonts w:ascii="Arial" w:eastAsia="Times New Roman" w:hAnsi="Arial" w:cs="Arial"/>
          <w:color w:val="000000"/>
          <w:lang w:eastAsia="es-MX"/>
        </w:rPr>
        <w:t>correspondien</w:t>
      </w:r>
      <w:r w:rsidR="00EA7BE3">
        <w:rPr>
          <w:rFonts w:ascii="Arial" w:eastAsia="Times New Roman" w:hAnsi="Arial" w:cs="Arial"/>
          <w:color w:val="000000"/>
          <w:lang w:eastAsia="es-MX"/>
        </w:rPr>
        <w:t>tes al tercer</w:t>
      </w:r>
      <w:r w:rsidR="00FC5EDF">
        <w:rPr>
          <w:rFonts w:ascii="Arial" w:eastAsia="Times New Roman" w:hAnsi="Arial" w:cs="Arial"/>
          <w:color w:val="000000"/>
          <w:lang w:eastAsia="es-MX"/>
        </w:rPr>
        <w:t xml:space="preserve"> trimestre del 2023</w:t>
      </w:r>
      <w:r w:rsidR="00EA7BE3">
        <w:rPr>
          <w:rFonts w:ascii="Arial" w:eastAsia="Times New Roman" w:hAnsi="Arial" w:cs="Arial"/>
          <w:color w:val="000000"/>
          <w:lang w:eastAsia="es-MX"/>
        </w:rPr>
        <w:t xml:space="preserve"> (jul.-sep.</w:t>
      </w:r>
      <w:r w:rsidR="00750F59" w:rsidRPr="00AA4294">
        <w:rPr>
          <w:rFonts w:ascii="Arial" w:eastAsia="Times New Roman" w:hAnsi="Arial" w:cs="Arial"/>
          <w:color w:val="000000"/>
          <w:lang w:eastAsia="es-MX"/>
        </w:rPr>
        <w:t xml:space="preserve">), </w:t>
      </w:r>
      <w:r w:rsidR="00B2496E">
        <w:rPr>
          <w:rFonts w:ascii="Arial" w:eastAsia="Times New Roman" w:hAnsi="Arial" w:cs="Arial"/>
          <w:color w:val="000000"/>
          <w:lang w:eastAsia="es-MX"/>
        </w:rPr>
        <w:t xml:space="preserve">recibimos </w:t>
      </w:r>
      <w:r w:rsidR="00B148B0" w:rsidRPr="00B148B0">
        <w:rPr>
          <w:rFonts w:ascii="Arial" w:eastAsia="Times New Roman" w:hAnsi="Arial" w:cs="Arial"/>
          <w:lang w:eastAsia="es-MX"/>
        </w:rPr>
        <w:t>28</w:t>
      </w:r>
      <w:r w:rsidR="00B2496E" w:rsidRPr="00EA7BE3">
        <w:rPr>
          <w:rFonts w:ascii="Arial" w:eastAsia="Times New Roman" w:hAnsi="Arial" w:cs="Arial"/>
          <w:color w:val="FF0000"/>
          <w:lang w:eastAsia="es-MX"/>
        </w:rPr>
        <w:t xml:space="preserve"> </w:t>
      </w:r>
      <w:r w:rsidR="00B2496E">
        <w:rPr>
          <w:rFonts w:ascii="Arial" w:eastAsia="Times New Roman" w:hAnsi="Arial" w:cs="Arial"/>
          <w:color w:val="000000"/>
          <w:lang w:eastAsia="es-MX"/>
        </w:rPr>
        <w:t xml:space="preserve">evaluaciones trimestrales y  </w:t>
      </w:r>
      <w:r w:rsidR="00B148B0" w:rsidRPr="00B148B0">
        <w:rPr>
          <w:rFonts w:ascii="Arial" w:eastAsia="Times New Roman" w:hAnsi="Arial" w:cs="Arial"/>
          <w:lang w:eastAsia="es-MX"/>
        </w:rPr>
        <w:t>28</w:t>
      </w:r>
      <w:r w:rsidR="00205725" w:rsidRPr="00B148B0">
        <w:rPr>
          <w:rFonts w:ascii="Arial" w:eastAsia="Times New Roman" w:hAnsi="Arial" w:cs="Arial"/>
          <w:lang w:eastAsia="es-MX"/>
        </w:rPr>
        <w:t xml:space="preserve"> e</w:t>
      </w:r>
      <w:r w:rsidR="00205725">
        <w:rPr>
          <w:rFonts w:ascii="Arial" w:eastAsia="Times New Roman" w:hAnsi="Arial" w:cs="Arial"/>
          <w:color w:val="000000"/>
          <w:lang w:eastAsia="es-MX"/>
        </w:rPr>
        <w:t xml:space="preserve">valuaciones de desempeño, </w:t>
      </w:r>
      <w:r w:rsidR="00750F59" w:rsidRPr="00AA4294">
        <w:rPr>
          <w:rFonts w:ascii="Arial" w:eastAsia="Times New Roman" w:hAnsi="Arial" w:cs="Arial"/>
          <w:color w:val="000000"/>
          <w:lang w:eastAsia="es-MX"/>
        </w:rPr>
        <w:t>se</w:t>
      </w:r>
      <w:r w:rsidR="00205725">
        <w:rPr>
          <w:rFonts w:ascii="Arial" w:eastAsia="Times New Roman" w:hAnsi="Arial" w:cs="Arial"/>
          <w:color w:val="000000"/>
          <w:lang w:eastAsia="es-MX"/>
        </w:rPr>
        <w:t xml:space="preserve"> revisaron, se corrigieron las que tenían observaciones y posteriormente se realizaron carpetas digitales para </w:t>
      </w:r>
      <w:r w:rsidR="00962145">
        <w:rPr>
          <w:rFonts w:ascii="Arial" w:eastAsia="Times New Roman" w:hAnsi="Arial" w:cs="Arial"/>
          <w:color w:val="000000"/>
          <w:lang w:eastAsia="es-MX"/>
        </w:rPr>
        <w:t xml:space="preserve">subirlas a las plataformas de transparencia. </w:t>
      </w:r>
    </w:p>
    <w:p w:rsidR="00750F59" w:rsidRPr="00BA08C4" w:rsidRDefault="007C2B7C" w:rsidP="002F0D40">
      <w:pPr>
        <w:pStyle w:val="Prrafodelista"/>
        <w:numPr>
          <w:ilvl w:val="0"/>
          <w:numId w:val="10"/>
        </w:numPr>
        <w:spacing w:after="0" w:line="240" w:lineRule="auto"/>
        <w:jc w:val="both"/>
        <w:rPr>
          <w:rFonts w:ascii="Arial" w:eastAsia="Times New Roman" w:hAnsi="Arial" w:cs="Arial"/>
          <w:lang w:eastAsia="es-MX"/>
        </w:rPr>
      </w:pPr>
      <w:r>
        <w:rPr>
          <w:rFonts w:ascii="Arial" w:eastAsia="Times New Roman" w:hAnsi="Arial" w:cs="Arial"/>
          <w:color w:val="000000"/>
          <w:lang w:eastAsia="es-MX"/>
        </w:rPr>
        <w:t>Se realiz</w:t>
      </w:r>
      <w:r w:rsidR="00EA7BE3">
        <w:rPr>
          <w:rFonts w:ascii="Arial" w:eastAsia="Times New Roman" w:hAnsi="Arial" w:cs="Arial"/>
          <w:color w:val="000000"/>
          <w:lang w:eastAsia="es-MX"/>
        </w:rPr>
        <w:t xml:space="preserve">ó la </w:t>
      </w:r>
      <w:r w:rsidR="00CD3B91">
        <w:rPr>
          <w:rFonts w:ascii="Arial" w:eastAsia="Times New Roman" w:hAnsi="Arial" w:cs="Arial"/>
          <w:color w:val="000000"/>
          <w:lang w:eastAsia="es-MX"/>
        </w:rPr>
        <w:t>Séptima</w:t>
      </w:r>
      <w:r w:rsidR="00962145">
        <w:rPr>
          <w:rFonts w:ascii="Arial" w:eastAsia="Times New Roman" w:hAnsi="Arial" w:cs="Arial"/>
          <w:color w:val="000000"/>
          <w:lang w:eastAsia="es-MX"/>
        </w:rPr>
        <w:t xml:space="preserve"> Sesión </w:t>
      </w:r>
      <w:r w:rsidR="00AA4294" w:rsidRPr="00AA4294">
        <w:rPr>
          <w:rFonts w:ascii="Arial" w:eastAsia="Times New Roman" w:hAnsi="Arial" w:cs="Arial"/>
          <w:color w:val="000000"/>
          <w:lang w:eastAsia="es-MX"/>
        </w:rPr>
        <w:t>del COPPLADEMUN</w:t>
      </w:r>
      <w:r w:rsidR="00962145">
        <w:rPr>
          <w:rFonts w:ascii="Arial" w:eastAsia="Times New Roman" w:hAnsi="Arial" w:cs="Arial"/>
          <w:color w:val="000000"/>
          <w:lang w:eastAsia="es-MX"/>
        </w:rPr>
        <w:t xml:space="preserve">, en la cual se tomaron distintos </w:t>
      </w:r>
      <w:r>
        <w:rPr>
          <w:rFonts w:ascii="Arial" w:eastAsia="Times New Roman" w:hAnsi="Arial" w:cs="Arial"/>
          <w:color w:val="000000"/>
          <w:lang w:eastAsia="es-MX"/>
        </w:rPr>
        <w:t xml:space="preserve">acuerdos, </w:t>
      </w:r>
      <w:r w:rsidR="00BA08C4">
        <w:rPr>
          <w:rFonts w:ascii="Arial" w:eastAsia="Times New Roman" w:hAnsi="Arial" w:cs="Arial"/>
          <w:lang w:eastAsia="es-MX"/>
        </w:rPr>
        <w:t xml:space="preserve">como la toma de protesta de los nuevos integrantes del Consejo, </w:t>
      </w:r>
      <w:r w:rsidRPr="00BA08C4">
        <w:rPr>
          <w:rFonts w:ascii="Arial" w:eastAsia="Times New Roman" w:hAnsi="Arial" w:cs="Arial"/>
          <w:lang w:eastAsia="es-MX"/>
        </w:rPr>
        <w:t xml:space="preserve">asi como la Integración de nuevas Obras al </w:t>
      </w:r>
      <w:r w:rsidR="00962145" w:rsidRPr="00BA08C4">
        <w:rPr>
          <w:rFonts w:ascii="Arial" w:eastAsia="Times New Roman" w:hAnsi="Arial" w:cs="Arial"/>
          <w:lang w:eastAsia="es-MX"/>
        </w:rPr>
        <w:t xml:space="preserve"> Programa Anual de Obra</w:t>
      </w:r>
      <w:r w:rsidR="00BA08C4">
        <w:rPr>
          <w:rFonts w:ascii="Arial" w:eastAsia="Times New Roman" w:hAnsi="Arial" w:cs="Arial"/>
          <w:lang w:eastAsia="es-MX"/>
        </w:rPr>
        <w:t xml:space="preserve">s para el ejercicio fiscal 2023 y la aprobación </w:t>
      </w:r>
      <w:r w:rsidR="00B148B0">
        <w:rPr>
          <w:rFonts w:ascii="Arial" w:eastAsia="Times New Roman" w:hAnsi="Arial" w:cs="Arial"/>
          <w:lang w:eastAsia="es-MX"/>
        </w:rPr>
        <w:t>del Calendario Anual d</w:t>
      </w:r>
      <w:r w:rsidR="00BA08C4">
        <w:rPr>
          <w:rFonts w:ascii="Arial" w:eastAsia="Times New Roman" w:hAnsi="Arial" w:cs="Arial"/>
          <w:lang w:eastAsia="es-MX"/>
        </w:rPr>
        <w:t>e Sesiones Copplademun 2024.</w:t>
      </w:r>
    </w:p>
    <w:p w:rsidR="00FC5EDF" w:rsidRDefault="00FC5EDF" w:rsidP="002F0D40">
      <w:pPr>
        <w:pStyle w:val="Prrafodelista"/>
        <w:numPr>
          <w:ilvl w:val="0"/>
          <w:numId w:val="10"/>
        </w:num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Con respecto a la Elaboración y/o actualización de Reglamentos y Manuales, se </w:t>
      </w:r>
      <w:r w:rsidR="000B484A">
        <w:rPr>
          <w:rFonts w:ascii="Arial" w:eastAsia="Times New Roman" w:hAnsi="Arial" w:cs="Arial"/>
          <w:color w:val="000000"/>
          <w:lang w:eastAsia="es-MX"/>
        </w:rPr>
        <w:t>da asesoría y acompañamiento a quienes están elaborando sus Reglamentos o actualizándolos en su caso.</w:t>
      </w:r>
      <w:r w:rsidR="00EA7BE3">
        <w:rPr>
          <w:rFonts w:ascii="Arial" w:eastAsia="Times New Roman" w:hAnsi="Arial" w:cs="Arial"/>
          <w:color w:val="000000"/>
          <w:lang w:eastAsia="es-MX"/>
        </w:rPr>
        <w:t xml:space="preserve"> </w:t>
      </w:r>
    </w:p>
    <w:p w:rsidR="00BA08C4" w:rsidRDefault="00B148B0" w:rsidP="002F0D40">
      <w:pPr>
        <w:pStyle w:val="Prrafodelista"/>
        <w:numPr>
          <w:ilvl w:val="0"/>
          <w:numId w:val="10"/>
        </w:num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En el punto de Coadyuvar con la proyección de presupuesto, se tuvo reunión con la Encargada de la Hacienda Municipal para establecer fechas para la entrega de los Programas Operativos Anuales de todas las Direcciones, </w:t>
      </w:r>
      <w:r w:rsidR="00106ABA">
        <w:rPr>
          <w:rFonts w:ascii="Arial" w:eastAsia="Times New Roman" w:hAnsi="Arial" w:cs="Arial"/>
          <w:color w:val="000000"/>
          <w:lang w:eastAsia="es-MX"/>
        </w:rPr>
        <w:t xml:space="preserve">se establecieron las especificaciones  </w:t>
      </w:r>
      <w:r w:rsidR="00D04381">
        <w:rPr>
          <w:rFonts w:ascii="Arial" w:eastAsia="Times New Roman" w:hAnsi="Arial" w:cs="Arial"/>
          <w:color w:val="000000"/>
          <w:lang w:eastAsia="es-MX"/>
        </w:rPr>
        <w:t>de entrega y el acompañamiento en caso de tener alguna observación en alguno de los programas.</w:t>
      </w:r>
    </w:p>
    <w:p w:rsidR="00AA4294" w:rsidRDefault="00AA4294" w:rsidP="002F0D40">
      <w:pPr>
        <w:pStyle w:val="Prrafodelista"/>
        <w:numPr>
          <w:ilvl w:val="0"/>
          <w:numId w:val="10"/>
        </w:numPr>
        <w:spacing w:after="0" w:line="240" w:lineRule="auto"/>
        <w:jc w:val="both"/>
        <w:rPr>
          <w:rFonts w:ascii="Arial" w:eastAsia="Times New Roman" w:hAnsi="Arial" w:cs="Arial"/>
          <w:color w:val="000000"/>
          <w:lang w:eastAsia="es-MX"/>
        </w:rPr>
      </w:pPr>
      <w:r w:rsidRPr="00BA08C4">
        <w:rPr>
          <w:rFonts w:ascii="Arial" w:eastAsia="Times New Roman" w:hAnsi="Arial" w:cs="Arial"/>
          <w:color w:val="000000"/>
          <w:lang w:eastAsia="es-MX"/>
        </w:rPr>
        <w:t>En lo que respecta a Transparencia, mes con mes se actualizan las páginas de transparencias, la Plataforma Municipal, la Nacional y CIMTRA. Además de que se están generando constantemente los documentos para alimentar estas plataformas para mantener al día cada uno de los artículos, fracciones e incisos correspondientes a esta Dirección.</w:t>
      </w:r>
    </w:p>
    <w:p w:rsidR="00D04381" w:rsidRPr="00BA08C4" w:rsidRDefault="00D04381" w:rsidP="002F0D40">
      <w:pPr>
        <w:pStyle w:val="Prrafodelista"/>
        <w:numPr>
          <w:ilvl w:val="0"/>
          <w:numId w:val="10"/>
        </w:num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Referente a las capacitaciones, de manera interna se calendarizaron los día de capacitación, se elaboraron/actualizaron los formatos del Poa, se </w:t>
      </w:r>
      <w:r w:rsidR="002F0D40">
        <w:rPr>
          <w:rFonts w:ascii="Arial" w:eastAsia="Times New Roman" w:hAnsi="Arial" w:cs="Arial"/>
          <w:color w:val="000000"/>
          <w:lang w:eastAsia="es-MX"/>
        </w:rPr>
        <w:t>realizó</w:t>
      </w:r>
      <w:r>
        <w:rPr>
          <w:rFonts w:ascii="Arial" w:eastAsia="Times New Roman" w:hAnsi="Arial" w:cs="Arial"/>
          <w:color w:val="000000"/>
          <w:lang w:eastAsia="es-MX"/>
        </w:rPr>
        <w:t xml:space="preserve"> presentación en Power Poin y posteriormente se </w:t>
      </w:r>
      <w:proofErr w:type="spellStart"/>
      <w:r>
        <w:rPr>
          <w:rFonts w:ascii="Arial" w:eastAsia="Times New Roman" w:hAnsi="Arial" w:cs="Arial"/>
          <w:color w:val="000000"/>
          <w:lang w:eastAsia="es-MX"/>
        </w:rPr>
        <w:t>inicio</w:t>
      </w:r>
      <w:proofErr w:type="spellEnd"/>
      <w:r>
        <w:rPr>
          <w:rFonts w:ascii="Arial" w:eastAsia="Times New Roman" w:hAnsi="Arial" w:cs="Arial"/>
          <w:color w:val="000000"/>
          <w:lang w:eastAsia="es-MX"/>
        </w:rPr>
        <w:t xml:space="preserve"> con la capacitación a la que asistieron los Directores de área y sus enlaces, se les explico el llenado del formato, se les entregaron sus programas de gobierno correspondientes, se aclararon dudas y se </w:t>
      </w:r>
      <w:proofErr w:type="spellStart"/>
      <w:r>
        <w:rPr>
          <w:rFonts w:ascii="Arial" w:eastAsia="Times New Roman" w:hAnsi="Arial" w:cs="Arial"/>
          <w:color w:val="000000"/>
          <w:lang w:eastAsia="es-MX"/>
        </w:rPr>
        <w:t>fijo</w:t>
      </w:r>
      <w:proofErr w:type="spellEnd"/>
      <w:r>
        <w:rPr>
          <w:rFonts w:ascii="Arial" w:eastAsia="Times New Roman" w:hAnsi="Arial" w:cs="Arial"/>
          <w:color w:val="000000"/>
          <w:lang w:eastAsia="es-MX"/>
        </w:rPr>
        <w:t xml:space="preserve"> fecha</w:t>
      </w:r>
      <w:r w:rsidR="00AA0A21">
        <w:rPr>
          <w:rFonts w:ascii="Arial" w:eastAsia="Times New Roman" w:hAnsi="Arial" w:cs="Arial"/>
          <w:color w:val="000000"/>
          <w:lang w:eastAsia="es-MX"/>
        </w:rPr>
        <w:t xml:space="preserve"> para la revisión y acompañamiento y</w:t>
      </w:r>
      <w:r>
        <w:rPr>
          <w:rFonts w:ascii="Arial" w:eastAsia="Times New Roman" w:hAnsi="Arial" w:cs="Arial"/>
          <w:color w:val="000000"/>
          <w:lang w:eastAsia="es-MX"/>
        </w:rPr>
        <w:t xml:space="preserve"> de entrega del Poa.</w:t>
      </w:r>
    </w:p>
    <w:p w:rsidR="00832A3E" w:rsidRDefault="00832A3E" w:rsidP="00832A3E">
      <w:pPr>
        <w:spacing w:after="0" w:line="360" w:lineRule="auto"/>
        <w:rPr>
          <w:rFonts w:ascii="Arial" w:eastAsia="Times New Roman" w:hAnsi="Arial" w:cs="Arial"/>
          <w:b/>
          <w:color w:val="000000"/>
          <w:sz w:val="20"/>
          <w:lang w:eastAsia="es-MX"/>
        </w:rPr>
      </w:pPr>
    </w:p>
    <w:p w:rsidR="00832A3E" w:rsidRPr="00B92E83"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lastRenderedPageBreak/>
        <w:t>Montos (si los hubiera) del desarrollo de dichas actividades. ¿Se ajustó a lo presupuestado?</w:t>
      </w:r>
    </w:p>
    <w:p w:rsidR="00B92E83" w:rsidRPr="00AA4294" w:rsidRDefault="00AA4294" w:rsidP="00AA4294">
      <w:pPr>
        <w:spacing w:after="0" w:line="360" w:lineRule="auto"/>
        <w:ind w:left="786"/>
        <w:jc w:val="both"/>
        <w:rPr>
          <w:rFonts w:ascii="Arial" w:eastAsia="Times New Roman" w:hAnsi="Arial" w:cs="Arial"/>
          <w:color w:val="000000"/>
          <w:lang w:eastAsia="es-MX"/>
        </w:rPr>
      </w:pPr>
      <w:r w:rsidRPr="00AA4294">
        <w:rPr>
          <w:rFonts w:ascii="Arial" w:eastAsia="Times New Roman" w:hAnsi="Arial" w:cs="Arial"/>
          <w:color w:val="000000"/>
          <w:lang w:eastAsia="es-MX"/>
        </w:rPr>
        <w:t>No Aplica</w:t>
      </w:r>
      <w:r w:rsidR="00FC286F">
        <w:rPr>
          <w:rFonts w:ascii="Arial" w:eastAsia="Times New Roman" w:hAnsi="Arial" w:cs="Arial"/>
          <w:color w:val="000000"/>
          <w:lang w:eastAsia="es-MX"/>
        </w:rPr>
        <w:t xml:space="preserve"> </w:t>
      </w:r>
    </w:p>
    <w:p w:rsidR="00832A3E" w:rsidRPr="00832A3E" w:rsidRDefault="00832A3E" w:rsidP="00832A3E">
      <w:pPr>
        <w:spacing w:after="0" w:line="360" w:lineRule="auto"/>
        <w:jc w:val="both"/>
        <w:rPr>
          <w:rFonts w:ascii="Arial" w:eastAsia="Times New Roman" w:hAnsi="Arial" w:cs="Arial"/>
          <w:b/>
          <w:color w:val="000000"/>
          <w:lang w:eastAsia="es-MX"/>
        </w:rPr>
      </w:pPr>
    </w:p>
    <w:p w:rsidR="008615CA"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En que beneficia a la población o un grupo en específico lo desarrollado en este trimestre</w:t>
      </w:r>
      <w:r w:rsidR="00AC1596" w:rsidRPr="00B92E83">
        <w:rPr>
          <w:rFonts w:ascii="Arial" w:eastAsia="Times New Roman" w:hAnsi="Arial" w:cs="Arial"/>
          <w:b/>
          <w:color w:val="000000"/>
          <w:lang w:eastAsia="es-MX"/>
        </w:rPr>
        <w:t>.</w:t>
      </w:r>
    </w:p>
    <w:p w:rsidR="00AA4294" w:rsidRPr="00AA4294" w:rsidRDefault="00AA4294" w:rsidP="002F0D40">
      <w:pPr>
        <w:pStyle w:val="Prrafodelista"/>
        <w:spacing w:after="0"/>
        <w:ind w:left="786"/>
        <w:jc w:val="both"/>
        <w:rPr>
          <w:rFonts w:ascii="Arial" w:eastAsia="Times New Roman" w:hAnsi="Arial" w:cs="Arial"/>
          <w:color w:val="000000"/>
          <w:lang w:eastAsia="es-MX"/>
        </w:rPr>
      </w:pPr>
      <w:r w:rsidRPr="00AA4294">
        <w:rPr>
          <w:rFonts w:ascii="Arial" w:eastAsia="Times New Roman" w:hAnsi="Arial" w:cs="Arial"/>
          <w:color w:val="000000"/>
          <w:lang w:eastAsia="es-MX"/>
        </w:rPr>
        <w:t>En el desarrollo integral del Municipio, pues la administración pública debe de tener directrices establecidas que fijen el rumbo del Gobierno y en donde todas la áreas se profesionalicen y actualicen para el mejor desempeño de sus direcciones, ahora cuentan ya con instrumentos que les permiten una buena organización, dar mejor servicio y tiene procedimientos establecidos además de un plan operativo anual que les permite priorizar sus estrategias y se cuenta con un sistema de evaluación al trabajo realizado, asi como una evaluación del desempeño a los titulares de las áreas.</w:t>
      </w:r>
    </w:p>
    <w:p w:rsidR="008D7641" w:rsidRPr="00807BB5" w:rsidRDefault="008D7641" w:rsidP="00807BB5">
      <w:pPr>
        <w:spacing w:after="0" w:line="360" w:lineRule="auto"/>
        <w:jc w:val="both"/>
        <w:rPr>
          <w:rFonts w:ascii="Arial" w:eastAsia="Times New Roman" w:hAnsi="Arial" w:cs="Arial"/>
          <w:b/>
          <w:color w:val="000000"/>
          <w:lang w:eastAsia="es-MX"/>
        </w:rPr>
      </w:pPr>
    </w:p>
    <w:p w:rsidR="00AA4294" w:rsidRDefault="0043418C" w:rsidP="009F03CB">
      <w:pPr>
        <w:pStyle w:val="Prrafodelista"/>
        <w:numPr>
          <w:ilvl w:val="0"/>
          <w:numId w:val="2"/>
        </w:numPr>
        <w:spacing w:after="0" w:line="360" w:lineRule="auto"/>
        <w:jc w:val="both"/>
        <w:rPr>
          <w:rFonts w:ascii="Arial" w:eastAsia="Times New Roman" w:hAnsi="Arial" w:cs="Arial"/>
          <w:b/>
          <w:color w:val="000000"/>
          <w:lang w:eastAsia="es-MX"/>
        </w:rPr>
      </w:pPr>
      <w:r w:rsidRPr="008D7641">
        <w:rPr>
          <w:rFonts w:ascii="Arial" w:eastAsia="Times New Roman" w:hAnsi="Arial" w:cs="Arial"/>
          <w:b/>
          <w:color w:val="000000"/>
          <w:lang w:eastAsia="es-MX"/>
        </w:rPr>
        <w:t>¿A qué programa</w:t>
      </w:r>
      <w:r w:rsidR="00832A3E" w:rsidRPr="008D7641">
        <w:rPr>
          <w:rFonts w:ascii="Arial" w:eastAsia="Times New Roman" w:hAnsi="Arial" w:cs="Arial"/>
          <w:b/>
          <w:color w:val="000000"/>
          <w:lang w:eastAsia="es-MX"/>
        </w:rPr>
        <w:t xml:space="preserve"> de su POA pertenecen las acciones realizadas y a que Ejes del Plan M</w:t>
      </w:r>
      <w:r w:rsidR="008D7641">
        <w:rPr>
          <w:rFonts w:ascii="Arial" w:eastAsia="Times New Roman" w:hAnsi="Arial" w:cs="Arial"/>
          <w:b/>
          <w:color w:val="000000"/>
          <w:lang w:eastAsia="es-MX"/>
        </w:rPr>
        <w:t>unicipal de Desarrollo 2021</w:t>
      </w:r>
      <w:r w:rsidR="007639AF" w:rsidRPr="008D7641">
        <w:rPr>
          <w:rFonts w:ascii="Arial" w:eastAsia="Times New Roman" w:hAnsi="Arial" w:cs="Arial"/>
          <w:b/>
          <w:color w:val="000000"/>
          <w:lang w:eastAsia="es-MX"/>
        </w:rPr>
        <w:t>-2024</w:t>
      </w:r>
      <w:r w:rsidR="00832A3E" w:rsidRPr="008D7641">
        <w:rPr>
          <w:rFonts w:ascii="Arial" w:eastAsia="Times New Roman" w:hAnsi="Arial" w:cs="Arial"/>
          <w:b/>
          <w:color w:val="000000"/>
          <w:lang w:eastAsia="es-MX"/>
        </w:rPr>
        <w:t xml:space="preserve"> se alinean?</w:t>
      </w:r>
    </w:p>
    <w:p w:rsidR="00D04381" w:rsidRPr="009F03CB" w:rsidRDefault="00D04381" w:rsidP="002F0D40">
      <w:pPr>
        <w:pStyle w:val="Prrafodelista"/>
        <w:numPr>
          <w:ilvl w:val="0"/>
          <w:numId w:val="10"/>
        </w:numPr>
        <w:spacing w:after="0"/>
        <w:jc w:val="both"/>
        <w:rPr>
          <w:rFonts w:ascii="Arial" w:eastAsia="Times New Roman" w:hAnsi="Arial" w:cs="Arial"/>
          <w:b/>
          <w:color w:val="000000"/>
          <w:lang w:eastAsia="es-MX"/>
        </w:rPr>
      </w:pPr>
      <w:r>
        <w:rPr>
          <w:rFonts w:ascii="Arial" w:eastAsia="Times New Roman" w:hAnsi="Arial" w:cs="Arial"/>
          <w:b/>
          <w:color w:val="000000"/>
          <w:lang w:eastAsia="es-MX"/>
        </w:rPr>
        <w:t xml:space="preserve">    </w:t>
      </w:r>
      <w:r w:rsidRPr="00ED6494">
        <w:rPr>
          <w:rFonts w:ascii="Arial" w:eastAsia="Times New Roman" w:hAnsi="Arial" w:cs="Arial"/>
          <w:color w:val="000000"/>
          <w:lang w:eastAsia="es-MX"/>
        </w:rPr>
        <w:t>Control, seguimiento y evaluación del PMDyG 2021-2024</w:t>
      </w:r>
      <w:r>
        <w:rPr>
          <w:rFonts w:ascii="Arial" w:eastAsia="Times New Roman" w:hAnsi="Arial" w:cs="Arial"/>
          <w:b/>
          <w:color w:val="000000"/>
          <w:lang w:eastAsia="es-MX"/>
        </w:rPr>
        <w:t xml:space="preserve"> </w:t>
      </w:r>
    </w:p>
    <w:p w:rsidR="00AA4294" w:rsidRPr="00AA4294" w:rsidRDefault="00AA4294" w:rsidP="002F0D40">
      <w:pPr>
        <w:pStyle w:val="Prrafodelista"/>
        <w:spacing w:after="0"/>
        <w:ind w:left="786"/>
        <w:jc w:val="both"/>
        <w:rPr>
          <w:rFonts w:ascii="Arial" w:eastAsia="Times New Roman" w:hAnsi="Arial" w:cs="Arial"/>
          <w:color w:val="000000"/>
          <w:lang w:eastAsia="es-MX"/>
        </w:rPr>
      </w:pPr>
      <w:r w:rsidRPr="00AA4294">
        <w:rPr>
          <w:rFonts w:ascii="Arial" w:eastAsia="Times New Roman" w:hAnsi="Arial" w:cs="Arial"/>
          <w:color w:val="000000"/>
          <w:lang w:eastAsia="es-MX"/>
        </w:rPr>
        <w:t>•</w:t>
      </w:r>
      <w:r w:rsidRPr="00AA4294">
        <w:rPr>
          <w:rFonts w:ascii="Arial" w:eastAsia="Times New Roman" w:hAnsi="Arial" w:cs="Arial"/>
          <w:color w:val="000000"/>
          <w:lang w:eastAsia="es-MX"/>
        </w:rPr>
        <w:tab/>
        <w:t>Recepción y revisión de Evaluaciones trimestrales y de desempeño.</w:t>
      </w:r>
    </w:p>
    <w:p w:rsidR="00AA4294" w:rsidRDefault="00AA4294" w:rsidP="002F0D40">
      <w:pPr>
        <w:pStyle w:val="Prrafodelista"/>
        <w:spacing w:after="0"/>
        <w:ind w:left="786"/>
        <w:jc w:val="both"/>
        <w:rPr>
          <w:rFonts w:ascii="Arial" w:eastAsia="Times New Roman" w:hAnsi="Arial" w:cs="Arial"/>
          <w:color w:val="000000"/>
          <w:lang w:eastAsia="es-MX"/>
        </w:rPr>
      </w:pPr>
      <w:r w:rsidRPr="00AA4294">
        <w:rPr>
          <w:rFonts w:ascii="Arial" w:eastAsia="Times New Roman" w:hAnsi="Arial" w:cs="Arial"/>
          <w:color w:val="000000"/>
          <w:lang w:eastAsia="es-MX"/>
        </w:rPr>
        <w:t>•</w:t>
      </w:r>
      <w:r w:rsidRPr="00AA4294">
        <w:rPr>
          <w:rFonts w:ascii="Arial" w:eastAsia="Times New Roman" w:hAnsi="Arial" w:cs="Arial"/>
          <w:color w:val="000000"/>
          <w:lang w:eastAsia="es-MX"/>
        </w:rPr>
        <w:tab/>
        <w:t>Seguimiento de las Sesiones del COPPLADEMUN.</w:t>
      </w:r>
    </w:p>
    <w:p w:rsidR="009F03CB" w:rsidRPr="009F03CB" w:rsidRDefault="009F03CB" w:rsidP="002F0D40">
      <w:pPr>
        <w:pStyle w:val="Prrafodelista"/>
        <w:spacing w:after="0"/>
        <w:ind w:left="786"/>
        <w:jc w:val="both"/>
        <w:rPr>
          <w:rFonts w:ascii="Arial" w:eastAsia="Times New Roman" w:hAnsi="Arial" w:cs="Arial"/>
          <w:color w:val="000000"/>
          <w:lang w:eastAsia="es-MX"/>
        </w:rPr>
      </w:pPr>
      <w:r w:rsidRPr="009F03CB">
        <w:rPr>
          <w:rFonts w:ascii="Arial" w:eastAsia="Times New Roman" w:hAnsi="Arial" w:cs="Arial"/>
          <w:color w:val="000000"/>
          <w:lang w:eastAsia="es-MX"/>
        </w:rPr>
        <w:t>•</w:t>
      </w:r>
      <w:r w:rsidRPr="009F03CB">
        <w:rPr>
          <w:rFonts w:ascii="Arial" w:eastAsia="Times New Roman" w:hAnsi="Arial" w:cs="Arial"/>
          <w:color w:val="000000"/>
          <w:lang w:eastAsia="es-MX"/>
        </w:rPr>
        <w:tab/>
        <w:t xml:space="preserve">Promover la elaboración o actualización de los Reglamentos y Manuales de Organización, </w:t>
      </w:r>
      <w:r>
        <w:rPr>
          <w:rFonts w:ascii="Arial" w:eastAsia="Times New Roman" w:hAnsi="Arial" w:cs="Arial"/>
          <w:color w:val="000000"/>
          <w:lang w:eastAsia="es-MX"/>
        </w:rPr>
        <w:t xml:space="preserve">   </w:t>
      </w:r>
      <w:r w:rsidRPr="009F03CB">
        <w:rPr>
          <w:rFonts w:ascii="Arial" w:eastAsia="Times New Roman" w:hAnsi="Arial" w:cs="Arial"/>
          <w:color w:val="000000"/>
          <w:lang w:eastAsia="es-MX"/>
        </w:rPr>
        <w:t>Servicios y Protocolo de todas las Jefaturas y Direcciones del Gobierno Municipal.</w:t>
      </w:r>
    </w:p>
    <w:p w:rsidR="009F03CB" w:rsidRPr="00D04381" w:rsidRDefault="00EA7BE3" w:rsidP="002F0D40">
      <w:pPr>
        <w:pStyle w:val="Prrafodelista"/>
        <w:numPr>
          <w:ilvl w:val="0"/>
          <w:numId w:val="10"/>
        </w:numPr>
        <w:rPr>
          <w:rFonts w:ascii="Arial" w:eastAsia="Times New Roman" w:hAnsi="Arial" w:cs="Arial"/>
          <w:color w:val="000000"/>
          <w:lang w:eastAsia="es-MX"/>
        </w:rPr>
      </w:pPr>
      <w:r>
        <w:rPr>
          <w:rFonts w:ascii="Arial" w:eastAsia="Times New Roman" w:hAnsi="Arial" w:cs="Arial"/>
          <w:color w:val="000000"/>
          <w:lang w:eastAsia="es-MX"/>
        </w:rPr>
        <w:tab/>
      </w:r>
      <w:r w:rsidR="00D04381">
        <w:rPr>
          <w:rFonts w:ascii="Arial" w:eastAsia="Times New Roman" w:hAnsi="Arial" w:cs="Arial"/>
          <w:color w:val="000000"/>
          <w:lang w:eastAsia="es-MX"/>
        </w:rPr>
        <w:t>Coadyuvar en la proyección del Presupuesto de Egresos 2024</w:t>
      </w:r>
    </w:p>
    <w:p w:rsidR="00AA4294" w:rsidRDefault="00AA4294" w:rsidP="002F0D40">
      <w:pPr>
        <w:pStyle w:val="Prrafodelista"/>
        <w:spacing w:after="0"/>
        <w:ind w:left="786"/>
        <w:jc w:val="both"/>
        <w:rPr>
          <w:rFonts w:ascii="Arial" w:eastAsia="Times New Roman" w:hAnsi="Arial" w:cs="Arial"/>
          <w:color w:val="000000"/>
          <w:lang w:eastAsia="es-MX"/>
        </w:rPr>
      </w:pPr>
      <w:r w:rsidRPr="00AA4294">
        <w:rPr>
          <w:rFonts w:ascii="Arial" w:eastAsia="Times New Roman" w:hAnsi="Arial" w:cs="Arial"/>
          <w:color w:val="000000"/>
          <w:lang w:eastAsia="es-MX"/>
        </w:rPr>
        <w:t>•</w:t>
      </w:r>
      <w:r w:rsidRPr="00AA4294">
        <w:rPr>
          <w:rFonts w:ascii="Arial" w:eastAsia="Times New Roman" w:hAnsi="Arial" w:cs="Arial"/>
          <w:color w:val="000000"/>
          <w:lang w:eastAsia="es-MX"/>
        </w:rPr>
        <w:tab/>
        <w:t>Transparencia</w:t>
      </w:r>
      <w:r w:rsidR="00D04381">
        <w:rPr>
          <w:rFonts w:ascii="Arial" w:eastAsia="Times New Roman" w:hAnsi="Arial" w:cs="Arial"/>
          <w:color w:val="000000"/>
          <w:lang w:eastAsia="es-MX"/>
        </w:rPr>
        <w:t>.</w:t>
      </w:r>
    </w:p>
    <w:p w:rsidR="00D04381" w:rsidRDefault="00D04381" w:rsidP="002F0D40">
      <w:pPr>
        <w:pStyle w:val="Prrafodelista"/>
        <w:numPr>
          <w:ilvl w:val="0"/>
          <w:numId w:val="10"/>
        </w:numPr>
        <w:rPr>
          <w:rFonts w:ascii="Arial" w:eastAsia="Times New Roman" w:hAnsi="Arial" w:cs="Arial"/>
          <w:color w:val="000000"/>
          <w:lang w:eastAsia="es-MX"/>
        </w:rPr>
      </w:pPr>
      <w:r>
        <w:rPr>
          <w:rFonts w:ascii="Arial" w:eastAsia="Times New Roman" w:hAnsi="Arial" w:cs="Arial"/>
          <w:color w:val="000000"/>
          <w:lang w:eastAsia="es-MX"/>
        </w:rPr>
        <w:t xml:space="preserve">    </w:t>
      </w:r>
      <w:r w:rsidR="002F0D40">
        <w:rPr>
          <w:rFonts w:ascii="Arial" w:eastAsia="Times New Roman" w:hAnsi="Arial" w:cs="Arial"/>
          <w:color w:val="000000"/>
          <w:lang w:eastAsia="es-MX"/>
        </w:rPr>
        <w:t>Capacitación</w:t>
      </w:r>
      <w:r>
        <w:rPr>
          <w:rFonts w:ascii="Arial" w:eastAsia="Times New Roman" w:hAnsi="Arial" w:cs="Arial"/>
          <w:color w:val="000000"/>
          <w:lang w:eastAsia="es-MX"/>
        </w:rPr>
        <w:t xml:space="preserve"> y </w:t>
      </w:r>
      <w:r w:rsidR="002F0D40">
        <w:rPr>
          <w:rFonts w:ascii="Arial" w:eastAsia="Times New Roman" w:hAnsi="Arial" w:cs="Arial"/>
          <w:color w:val="000000"/>
          <w:lang w:eastAsia="es-MX"/>
        </w:rPr>
        <w:t>Evaluación</w:t>
      </w:r>
      <w:r>
        <w:rPr>
          <w:rFonts w:ascii="Arial" w:eastAsia="Times New Roman" w:hAnsi="Arial" w:cs="Arial"/>
          <w:color w:val="000000"/>
          <w:lang w:eastAsia="es-MX"/>
        </w:rPr>
        <w:t xml:space="preserve"> del POA 2024</w:t>
      </w:r>
      <w:r w:rsidRPr="002F0D40">
        <w:rPr>
          <w:rFonts w:ascii="Arial" w:eastAsia="Times New Roman" w:hAnsi="Arial" w:cs="Arial"/>
          <w:color w:val="000000"/>
          <w:lang w:eastAsia="es-MX"/>
        </w:rPr>
        <w:t xml:space="preserve"> </w:t>
      </w:r>
    </w:p>
    <w:p w:rsidR="008D7641" w:rsidRDefault="00AA4294" w:rsidP="002F0D40">
      <w:pPr>
        <w:pStyle w:val="Prrafodelista"/>
        <w:spacing w:after="0" w:line="360" w:lineRule="auto"/>
        <w:ind w:left="786"/>
        <w:jc w:val="both"/>
        <w:rPr>
          <w:rFonts w:ascii="Arial" w:eastAsia="Times New Roman" w:hAnsi="Arial" w:cs="Arial"/>
          <w:color w:val="000000"/>
          <w:lang w:eastAsia="es-MX"/>
        </w:rPr>
      </w:pPr>
      <w:r w:rsidRPr="00AA4294">
        <w:rPr>
          <w:rFonts w:ascii="Arial" w:eastAsia="Times New Roman" w:hAnsi="Arial" w:cs="Arial"/>
          <w:color w:val="000000"/>
          <w:lang w:eastAsia="es-MX"/>
        </w:rPr>
        <w:t>Todas apegadas al eje de Ad</w:t>
      </w:r>
      <w:r w:rsidR="002F0D40">
        <w:rPr>
          <w:rFonts w:ascii="Arial" w:eastAsia="Times New Roman" w:hAnsi="Arial" w:cs="Arial"/>
          <w:color w:val="000000"/>
          <w:lang w:eastAsia="es-MX"/>
        </w:rPr>
        <w:t>ministración Eficiente y Eficaz.</w:t>
      </w:r>
    </w:p>
    <w:p w:rsidR="002F0D40" w:rsidRPr="002F0D40" w:rsidRDefault="002F0D40" w:rsidP="002F0D40">
      <w:pPr>
        <w:ind w:left="786"/>
        <w:rPr>
          <w:rFonts w:ascii="Arial" w:eastAsia="Times New Roman" w:hAnsi="Arial" w:cs="Arial"/>
          <w:b/>
          <w:i/>
          <w:color w:val="000000"/>
          <w:lang w:eastAsia="es-MX"/>
        </w:rPr>
      </w:pPr>
      <w:r w:rsidRPr="002F0D40">
        <w:rPr>
          <w:rFonts w:ascii="Arial" w:eastAsia="Times New Roman" w:hAnsi="Arial" w:cs="Arial"/>
          <w:b/>
          <w:i/>
          <w:color w:val="000000"/>
          <w:lang w:eastAsia="es-MX"/>
        </w:rPr>
        <w:t xml:space="preserve">Agrego Evidencia fotográfica </w:t>
      </w:r>
      <w:r w:rsidR="00A61972">
        <w:rPr>
          <w:rFonts w:ascii="Arial" w:eastAsia="Times New Roman" w:hAnsi="Arial" w:cs="Arial"/>
          <w:b/>
          <w:i/>
          <w:color w:val="000000"/>
          <w:lang w:eastAsia="es-MX"/>
        </w:rPr>
        <w:t xml:space="preserve">y documental </w:t>
      </w:r>
      <w:r w:rsidRPr="002F0D40">
        <w:rPr>
          <w:rFonts w:ascii="Arial" w:eastAsia="Times New Roman" w:hAnsi="Arial" w:cs="Arial"/>
          <w:b/>
          <w:i/>
          <w:color w:val="000000"/>
          <w:lang w:eastAsia="es-MX"/>
        </w:rPr>
        <w:t>de cada Estrategia y Actividad</w:t>
      </w:r>
    </w:p>
    <w:p w:rsidR="00807BB5" w:rsidRPr="008D7641" w:rsidRDefault="00807BB5" w:rsidP="00807BB5">
      <w:pPr>
        <w:pStyle w:val="Prrafodelista"/>
        <w:numPr>
          <w:ilvl w:val="0"/>
          <w:numId w:val="2"/>
        </w:numPr>
        <w:spacing w:after="0" w:line="360" w:lineRule="auto"/>
        <w:jc w:val="both"/>
        <w:rPr>
          <w:rFonts w:ascii="Arial" w:eastAsia="Times New Roman" w:hAnsi="Arial" w:cs="Arial"/>
          <w:b/>
          <w:color w:val="000000"/>
          <w:lang w:eastAsia="es-MX"/>
        </w:rPr>
      </w:pPr>
      <w:r w:rsidRPr="008D7641">
        <w:rPr>
          <w:rFonts w:ascii="Arial" w:eastAsia="Times New Roman" w:hAnsi="Arial" w:cs="Arial"/>
          <w:b/>
          <w:color w:val="000000"/>
          <w:lang w:eastAsia="es-MX"/>
        </w:rPr>
        <w:t>De manera puntual basándose en la pregunta 2 (Resultados Trimestrales) y en su POA, llene la siguiente tabla, según el trabajo realizado este trimestre.</w:t>
      </w:r>
    </w:p>
    <w:p w:rsidR="00A842E3" w:rsidRPr="00A842E3" w:rsidRDefault="00A842E3" w:rsidP="00A842E3">
      <w:pPr>
        <w:spacing w:after="0" w:line="360" w:lineRule="auto"/>
        <w:jc w:val="both"/>
        <w:rPr>
          <w:rFonts w:ascii="Arial" w:eastAsia="Times New Roman" w:hAnsi="Arial" w:cs="Arial"/>
          <w:color w:val="000000"/>
          <w:lang w:eastAsia="es-MX"/>
        </w:rPr>
      </w:pPr>
    </w:p>
    <w:tbl>
      <w:tblPr>
        <w:tblStyle w:val="Tablaconcuadrcula"/>
        <w:tblW w:w="10632" w:type="dxa"/>
        <w:tblInd w:w="-289" w:type="dxa"/>
        <w:tblLayout w:type="fixed"/>
        <w:tblLook w:val="04A0" w:firstRow="1" w:lastRow="0" w:firstColumn="1" w:lastColumn="0" w:noHBand="0" w:noVBand="1"/>
      </w:tblPr>
      <w:tblGrid>
        <w:gridCol w:w="568"/>
        <w:gridCol w:w="3118"/>
        <w:gridCol w:w="2127"/>
        <w:gridCol w:w="1559"/>
        <w:gridCol w:w="1417"/>
        <w:gridCol w:w="1843"/>
      </w:tblGrid>
      <w:tr w:rsidR="005A30D3" w:rsidTr="00A551BF">
        <w:tc>
          <w:tcPr>
            <w:tcW w:w="568" w:type="dxa"/>
            <w:shd w:val="clear" w:color="auto" w:fill="FABF8F" w:themeFill="accent6" w:themeFillTint="99"/>
          </w:tcPr>
          <w:p w:rsidR="00807BB5" w:rsidRPr="00A82C8D" w:rsidRDefault="00807BB5" w:rsidP="00EE7C8F">
            <w:pPr>
              <w:spacing w:line="360" w:lineRule="auto"/>
              <w:jc w:val="center"/>
              <w:rPr>
                <w:rFonts w:ascii="Calibri" w:eastAsia="Times New Roman" w:hAnsi="Calibri" w:cs="Times New Roman"/>
                <w:b/>
                <w:color w:val="000000"/>
                <w:lang w:eastAsia="es-MX"/>
              </w:rPr>
            </w:pPr>
            <w:r w:rsidRPr="00D85843">
              <w:rPr>
                <w:rFonts w:ascii="Calibri" w:eastAsia="Times New Roman" w:hAnsi="Calibri" w:cs="Times New Roman"/>
                <w:b/>
                <w:color w:val="000000"/>
                <w:sz w:val="20"/>
                <w:lang w:eastAsia="es-MX"/>
              </w:rPr>
              <w:t>Nº</w:t>
            </w:r>
          </w:p>
        </w:tc>
        <w:tc>
          <w:tcPr>
            <w:tcW w:w="3118" w:type="dxa"/>
            <w:shd w:val="clear" w:color="auto" w:fill="FABF8F" w:themeFill="accent6" w:themeFillTint="99"/>
          </w:tcPr>
          <w:p w:rsidR="00807BB5" w:rsidRPr="00D85843" w:rsidRDefault="002113E7" w:rsidP="00EE7C8F">
            <w:pPr>
              <w:spacing w:line="36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PROGRAMA O ACTIVIDAD POA 2023</w:t>
            </w:r>
          </w:p>
        </w:tc>
        <w:tc>
          <w:tcPr>
            <w:tcW w:w="2127" w:type="dxa"/>
            <w:shd w:val="clear" w:color="auto" w:fill="FABF8F" w:themeFill="accent6" w:themeFillTint="99"/>
          </w:tcPr>
          <w:p w:rsidR="00807BB5" w:rsidRPr="00D85843" w:rsidRDefault="00807BB5" w:rsidP="00EE7C8F">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 xml:space="preserve">ACTIVIDAD NO CONTEMPLADA </w:t>
            </w:r>
          </w:p>
          <w:p w:rsidR="00807BB5" w:rsidRPr="0022271F" w:rsidRDefault="00807BB5" w:rsidP="00EE7C8F">
            <w:pPr>
              <w:spacing w:line="360" w:lineRule="auto"/>
              <w:jc w:val="center"/>
              <w:rPr>
                <w:rFonts w:ascii="Calibri" w:eastAsia="Times New Roman" w:hAnsi="Calibri" w:cs="Calibri"/>
                <w:b/>
                <w:color w:val="000000"/>
                <w:sz w:val="18"/>
                <w:szCs w:val="18"/>
                <w:lang w:eastAsia="es-MX"/>
              </w:rPr>
            </w:pPr>
            <w:r w:rsidRPr="0022271F">
              <w:rPr>
                <w:rFonts w:ascii="Calibri" w:eastAsia="Times New Roman" w:hAnsi="Calibri" w:cs="Calibri"/>
                <w:b/>
                <w:color w:val="000000"/>
                <w:sz w:val="18"/>
                <w:szCs w:val="18"/>
                <w:lang w:eastAsia="es-MX"/>
              </w:rPr>
              <w:t>(Llenar esta columna solo en caso de existir alguna estrategia no prevista)</w:t>
            </w:r>
          </w:p>
        </w:tc>
        <w:tc>
          <w:tcPr>
            <w:tcW w:w="1559" w:type="dxa"/>
            <w:shd w:val="clear" w:color="auto" w:fill="FABF8F" w:themeFill="accent6" w:themeFillTint="99"/>
          </w:tcPr>
          <w:p w:rsidR="00807BB5" w:rsidRPr="00D85843" w:rsidRDefault="00807BB5" w:rsidP="00EE7C8F">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PROYECTADAS</w:t>
            </w:r>
          </w:p>
        </w:tc>
        <w:tc>
          <w:tcPr>
            <w:tcW w:w="1417" w:type="dxa"/>
            <w:shd w:val="clear" w:color="auto" w:fill="FABF8F" w:themeFill="accent6" w:themeFillTint="99"/>
          </w:tcPr>
          <w:p w:rsidR="00807BB5" w:rsidRPr="00D85843" w:rsidRDefault="00807BB5" w:rsidP="00EE7C8F">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REALIZADAS</w:t>
            </w:r>
          </w:p>
        </w:tc>
        <w:tc>
          <w:tcPr>
            <w:tcW w:w="1843" w:type="dxa"/>
            <w:shd w:val="clear" w:color="auto" w:fill="FABF8F" w:themeFill="accent6" w:themeFillTint="99"/>
          </w:tcPr>
          <w:p w:rsidR="00807BB5" w:rsidRPr="00D85843" w:rsidRDefault="00807BB5" w:rsidP="00EE7C8F">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RESULTADO</w:t>
            </w:r>
          </w:p>
          <w:p w:rsidR="00807BB5" w:rsidRPr="00D85843" w:rsidRDefault="00807BB5" w:rsidP="00EE7C8F">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w:t>
            </w:r>
            <w:proofErr w:type="spellStart"/>
            <w:r w:rsidRPr="00D85843">
              <w:rPr>
                <w:rFonts w:ascii="Calibri" w:eastAsia="Times New Roman" w:hAnsi="Calibri" w:cs="Calibri"/>
                <w:b/>
                <w:color w:val="000000"/>
                <w:sz w:val="20"/>
                <w:lang w:eastAsia="es-MX"/>
              </w:rPr>
              <w:t>Actvs</w:t>
            </w:r>
            <w:proofErr w:type="spellEnd"/>
            <w:r w:rsidRPr="00D85843">
              <w:rPr>
                <w:rFonts w:ascii="Calibri" w:eastAsia="Times New Roman" w:hAnsi="Calibri" w:cs="Calibri"/>
                <w:b/>
                <w:color w:val="000000"/>
                <w:sz w:val="20"/>
                <w:lang w:eastAsia="es-MX"/>
              </w:rPr>
              <w:t>. realizadas/</w:t>
            </w:r>
          </w:p>
          <w:p w:rsidR="00807BB5" w:rsidRPr="00D85843" w:rsidRDefault="00807BB5" w:rsidP="00EE7C8F">
            <w:pPr>
              <w:spacing w:line="360" w:lineRule="auto"/>
              <w:rPr>
                <w:rFonts w:ascii="Calibri" w:eastAsia="Times New Roman" w:hAnsi="Calibri" w:cs="Calibri"/>
                <w:b/>
                <w:color w:val="000000"/>
                <w:sz w:val="20"/>
                <w:lang w:eastAsia="es-MX"/>
              </w:rPr>
            </w:pPr>
            <w:proofErr w:type="spellStart"/>
            <w:r w:rsidRPr="00D85843">
              <w:rPr>
                <w:rFonts w:ascii="Calibri" w:eastAsia="Times New Roman" w:hAnsi="Calibri" w:cs="Calibri"/>
                <w:b/>
                <w:color w:val="000000"/>
                <w:sz w:val="20"/>
                <w:lang w:eastAsia="es-MX"/>
              </w:rPr>
              <w:t>Actvs</w:t>
            </w:r>
            <w:proofErr w:type="spellEnd"/>
            <w:r w:rsidRPr="00D85843">
              <w:rPr>
                <w:rFonts w:ascii="Calibri" w:eastAsia="Times New Roman" w:hAnsi="Calibri" w:cs="Calibri"/>
                <w:b/>
                <w:color w:val="000000"/>
                <w:sz w:val="20"/>
                <w:lang w:eastAsia="es-MX"/>
              </w:rPr>
              <w:t>. Proyectadas</w:t>
            </w:r>
          </w:p>
          <w:p w:rsidR="00807BB5" w:rsidRPr="00D85843" w:rsidRDefault="00807BB5" w:rsidP="00EE7C8F">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*100)</w:t>
            </w:r>
          </w:p>
        </w:tc>
      </w:tr>
      <w:tr w:rsidR="009F03CB" w:rsidTr="00A551BF">
        <w:tc>
          <w:tcPr>
            <w:tcW w:w="568" w:type="dxa"/>
          </w:tcPr>
          <w:p w:rsidR="009F03CB" w:rsidRPr="00E6170C" w:rsidRDefault="002F0D40" w:rsidP="009F03CB">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p>
        </w:tc>
        <w:tc>
          <w:tcPr>
            <w:tcW w:w="3118" w:type="dxa"/>
          </w:tcPr>
          <w:p w:rsidR="009F03CB" w:rsidRPr="002F0D40" w:rsidRDefault="002F0D40" w:rsidP="002F0D40">
            <w:pPr>
              <w:jc w:val="both"/>
              <w:rPr>
                <w:rFonts w:ascii="Arial" w:eastAsia="Times New Roman" w:hAnsi="Arial" w:cs="Arial"/>
                <w:color w:val="000000"/>
                <w:sz w:val="20"/>
                <w:szCs w:val="20"/>
                <w:lang w:eastAsia="es-MX"/>
              </w:rPr>
            </w:pPr>
            <w:r w:rsidRPr="002F0D40">
              <w:rPr>
                <w:rFonts w:ascii="Arial" w:eastAsia="Times New Roman" w:hAnsi="Arial" w:cs="Arial"/>
                <w:color w:val="000000"/>
                <w:sz w:val="20"/>
                <w:szCs w:val="20"/>
                <w:lang w:eastAsia="es-MX"/>
              </w:rPr>
              <w:t>Control, seguimiento y evaluación del PMDyG 2021-2024</w:t>
            </w:r>
          </w:p>
        </w:tc>
        <w:tc>
          <w:tcPr>
            <w:tcW w:w="2127" w:type="dxa"/>
          </w:tcPr>
          <w:p w:rsidR="009F03CB" w:rsidRDefault="009F03CB" w:rsidP="009F03CB">
            <w:pPr>
              <w:spacing w:line="360" w:lineRule="auto"/>
              <w:rPr>
                <w:rFonts w:ascii="Calibri" w:eastAsia="Times New Roman" w:hAnsi="Calibri" w:cs="Times New Roman"/>
                <w:color w:val="000000"/>
                <w:lang w:eastAsia="es-MX"/>
              </w:rPr>
            </w:pPr>
          </w:p>
        </w:tc>
        <w:tc>
          <w:tcPr>
            <w:tcW w:w="1559" w:type="dxa"/>
          </w:tcPr>
          <w:p w:rsidR="009F03CB" w:rsidRDefault="007A5FC9" w:rsidP="009F03CB">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417" w:type="dxa"/>
          </w:tcPr>
          <w:p w:rsidR="009F03CB" w:rsidRDefault="007A5FC9" w:rsidP="009F03CB">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843" w:type="dxa"/>
          </w:tcPr>
          <w:p w:rsidR="009F03CB" w:rsidRDefault="007A5FC9" w:rsidP="009F03CB">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83%</w:t>
            </w:r>
          </w:p>
        </w:tc>
      </w:tr>
      <w:tr w:rsidR="002F0D40" w:rsidTr="00A551BF">
        <w:tc>
          <w:tcPr>
            <w:tcW w:w="568" w:type="dxa"/>
          </w:tcPr>
          <w:p w:rsidR="002F0D40" w:rsidRDefault="002F0D40" w:rsidP="002F0D40">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tc>
        <w:tc>
          <w:tcPr>
            <w:tcW w:w="3118" w:type="dxa"/>
          </w:tcPr>
          <w:p w:rsidR="002F0D40" w:rsidRPr="002F0D40" w:rsidRDefault="002F0D40" w:rsidP="002F0D40">
            <w:pPr>
              <w:jc w:val="both"/>
              <w:rPr>
                <w:rFonts w:ascii="Arial" w:eastAsia="Times New Roman" w:hAnsi="Arial" w:cs="Arial"/>
                <w:color w:val="000000"/>
                <w:sz w:val="20"/>
                <w:szCs w:val="20"/>
                <w:lang w:eastAsia="es-MX"/>
              </w:rPr>
            </w:pPr>
            <w:r w:rsidRPr="002F0D40">
              <w:rPr>
                <w:rFonts w:ascii="Arial" w:eastAsia="Times New Roman" w:hAnsi="Arial" w:cs="Arial"/>
                <w:color w:val="000000"/>
                <w:sz w:val="20"/>
                <w:szCs w:val="20"/>
                <w:lang w:eastAsia="es-MX"/>
              </w:rPr>
              <w:t>Recepción y revisión de Evaluaciones trimestrales y de desempeño</w:t>
            </w:r>
          </w:p>
        </w:tc>
        <w:tc>
          <w:tcPr>
            <w:tcW w:w="2127" w:type="dxa"/>
          </w:tcPr>
          <w:p w:rsidR="002F0D40" w:rsidRDefault="002F0D40" w:rsidP="002F0D40">
            <w:pPr>
              <w:spacing w:line="360" w:lineRule="auto"/>
              <w:rPr>
                <w:rFonts w:ascii="Calibri" w:eastAsia="Times New Roman" w:hAnsi="Calibri" w:cs="Times New Roman"/>
                <w:color w:val="000000"/>
                <w:lang w:eastAsia="es-MX"/>
              </w:rPr>
            </w:pPr>
          </w:p>
        </w:tc>
        <w:tc>
          <w:tcPr>
            <w:tcW w:w="1559"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417"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843"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2F0D40" w:rsidTr="00A551BF">
        <w:tc>
          <w:tcPr>
            <w:tcW w:w="568" w:type="dxa"/>
          </w:tcPr>
          <w:p w:rsidR="002F0D40" w:rsidRPr="00E6170C" w:rsidRDefault="002F0D40" w:rsidP="002F0D40">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p>
        </w:tc>
        <w:tc>
          <w:tcPr>
            <w:tcW w:w="3118" w:type="dxa"/>
          </w:tcPr>
          <w:p w:rsidR="002F0D40" w:rsidRPr="002F0D40" w:rsidRDefault="002F0D40" w:rsidP="002F0D40">
            <w:pPr>
              <w:jc w:val="both"/>
              <w:rPr>
                <w:rFonts w:ascii="Arial" w:eastAsia="Times New Roman" w:hAnsi="Arial" w:cs="Arial"/>
                <w:color w:val="000000"/>
                <w:sz w:val="20"/>
                <w:szCs w:val="20"/>
                <w:lang w:eastAsia="es-MX"/>
              </w:rPr>
            </w:pPr>
            <w:r w:rsidRPr="002F0D40">
              <w:rPr>
                <w:rFonts w:ascii="Arial" w:eastAsia="Times New Roman" w:hAnsi="Arial" w:cs="Arial"/>
                <w:color w:val="000000"/>
                <w:sz w:val="20"/>
                <w:szCs w:val="20"/>
                <w:lang w:eastAsia="es-MX"/>
              </w:rPr>
              <w:t>Seguimiento de las Sesiones del COPPLADEMUN.</w:t>
            </w:r>
          </w:p>
        </w:tc>
        <w:tc>
          <w:tcPr>
            <w:tcW w:w="2127" w:type="dxa"/>
          </w:tcPr>
          <w:p w:rsidR="002F0D40" w:rsidRDefault="002F0D40" w:rsidP="002F0D40">
            <w:pPr>
              <w:spacing w:line="360" w:lineRule="auto"/>
              <w:rPr>
                <w:rFonts w:ascii="Calibri" w:eastAsia="Times New Roman" w:hAnsi="Calibri" w:cs="Times New Roman"/>
                <w:color w:val="000000"/>
                <w:lang w:eastAsia="es-MX"/>
              </w:rPr>
            </w:pPr>
          </w:p>
        </w:tc>
        <w:tc>
          <w:tcPr>
            <w:tcW w:w="1559"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417"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1843"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80%</w:t>
            </w:r>
          </w:p>
        </w:tc>
      </w:tr>
      <w:tr w:rsidR="002F0D40" w:rsidTr="00A551BF">
        <w:tc>
          <w:tcPr>
            <w:tcW w:w="568" w:type="dxa"/>
          </w:tcPr>
          <w:p w:rsidR="002F0D40" w:rsidRPr="00E6170C" w:rsidRDefault="002F0D40" w:rsidP="002F0D40">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p>
        </w:tc>
        <w:tc>
          <w:tcPr>
            <w:tcW w:w="3118" w:type="dxa"/>
          </w:tcPr>
          <w:p w:rsidR="002F0D40" w:rsidRPr="002F0D40" w:rsidRDefault="002F0D40" w:rsidP="002F0D40">
            <w:pPr>
              <w:jc w:val="both"/>
              <w:rPr>
                <w:rFonts w:ascii="Arial" w:eastAsia="Times New Roman" w:hAnsi="Arial" w:cs="Arial"/>
                <w:color w:val="000000"/>
                <w:sz w:val="20"/>
                <w:szCs w:val="20"/>
                <w:lang w:eastAsia="es-MX"/>
              </w:rPr>
            </w:pPr>
            <w:r w:rsidRPr="002F0D40">
              <w:rPr>
                <w:rFonts w:ascii="Arial" w:eastAsia="Times New Roman" w:hAnsi="Arial" w:cs="Arial"/>
                <w:color w:val="000000"/>
                <w:sz w:val="20"/>
                <w:szCs w:val="20"/>
                <w:lang w:eastAsia="es-MX"/>
              </w:rPr>
              <w:t>Promover la elaboración o actualización de los Reglamentos y Manuales de Organización,    Servicios y Protocolo de todas las Jefaturas y Direcciones del Gobierno Municipal.</w:t>
            </w:r>
          </w:p>
        </w:tc>
        <w:tc>
          <w:tcPr>
            <w:tcW w:w="2127" w:type="dxa"/>
          </w:tcPr>
          <w:p w:rsidR="002F0D40" w:rsidRDefault="002F0D40" w:rsidP="002F0D40">
            <w:pPr>
              <w:spacing w:line="360" w:lineRule="auto"/>
              <w:rPr>
                <w:rFonts w:ascii="Calibri" w:eastAsia="Times New Roman" w:hAnsi="Calibri" w:cs="Times New Roman"/>
                <w:color w:val="000000"/>
                <w:lang w:eastAsia="es-MX"/>
              </w:rPr>
            </w:pPr>
          </w:p>
        </w:tc>
        <w:tc>
          <w:tcPr>
            <w:tcW w:w="1559"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417"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843"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2F0D40" w:rsidTr="00A551BF">
        <w:tc>
          <w:tcPr>
            <w:tcW w:w="568" w:type="dxa"/>
          </w:tcPr>
          <w:p w:rsidR="002F0D40" w:rsidRPr="00E6170C" w:rsidRDefault="002F0D40" w:rsidP="002F0D40">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p>
        </w:tc>
        <w:tc>
          <w:tcPr>
            <w:tcW w:w="3118" w:type="dxa"/>
          </w:tcPr>
          <w:p w:rsidR="002F0D40" w:rsidRPr="002F0D40" w:rsidRDefault="002F0D40" w:rsidP="002F0D40">
            <w:pPr>
              <w:rPr>
                <w:rFonts w:ascii="Arial" w:eastAsia="Times New Roman" w:hAnsi="Arial" w:cs="Arial"/>
                <w:color w:val="000000"/>
                <w:sz w:val="20"/>
                <w:szCs w:val="20"/>
                <w:lang w:eastAsia="es-MX"/>
              </w:rPr>
            </w:pPr>
            <w:r w:rsidRPr="002F0D40">
              <w:rPr>
                <w:rFonts w:ascii="Arial" w:eastAsia="Times New Roman" w:hAnsi="Arial" w:cs="Arial"/>
                <w:color w:val="000000"/>
                <w:sz w:val="20"/>
                <w:szCs w:val="20"/>
                <w:lang w:eastAsia="es-MX"/>
              </w:rPr>
              <w:t>Coadyuvar en la proyección del Presupuesto de Egresos 2024</w:t>
            </w:r>
          </w:p>
          <w:p w:rsidR="002F0D40" w:rsidRPr="002F0D40" w:rsidRDefault="002F0D40" w:rsidP="002F0D40">
            <w:pPr>
              <w:jc w:val="both"/>
              <w:rPr>
                <w:rFonts w:ascii="Arial" w:eastAsia="Times New Roman" w:hAnsi="Arial" w:cs="Arial"/>
                <w:color w:val="000000"/>
                <w:sz w:val="20"/>
                <w:szCs w:val="20"/>
                <w:lang w:eastAsia="es-MX"/>
              </w:rPr>
            </w:pPr>
          </w:p>
        </w:tc>
        <w:tc>
          <w:tcPr>
            <w:tcW w:w="2127" w:type="dxa"/>
          </w:tcPr>
          <w:p w:rsidR="002F0D40" w:rsidRDefault="002F0D40" w:rsidP="002F0D40">
            <w:pPr>
              <w:spacing w:line="360" w:lineRule="auto"/>
              <w:rPr>
                <w:rFonts w:ascii="Calibri" w:eastAsia="Times New Roman" w:hAnsi="Calibri" w:cs="Times New Roman"/>
                <w:color w:val="000000"/>
                <w:lang w:eastAsia="es-MX"/>
              </w:rPr>
            </w:pPr>
          </w:p>
        </w:tc>
        <w:tc>
          <w:tcPr>
            <w:tcW w:w="1559"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417"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w:t>
            </w:r>
          </w:p>
        </w:tc>
        <w:tc>
          <w:tcPr>
            <w:tcW w:w="1843"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2F0D40" w:rsidTr="00A551BF">
        <w:tc>
          <w:tcPr>
            <w:tcW w:w="568" w:type="dxa"/>
          </w:tcPr>
          <w:p w:rsidR="002F0D40" w:rsidRPr="00E6170C" w:rsidRDefault="002F0D40" w:rsidP="002F0D40">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p>
        </w:tc>
        <w:tc>
          <w:tcPr>
            <w:tcW w:w="3118" w:type="dxa"/>
          </w:tcPr>
          <w:p w:rsidR="002F0D40" w:rsidRPr="002F0D40" w:rsidRDefault="002F0D40" w:rsidP="002F0D40">
            <w:pPr>
              <w:jc w:val="both"/>
              <w:rPr>
                <w:rFonts w:ascii="Arial" w:eastAsia="Times New Roman" w:hAnsi="Arial" w:cs="Arial"/>
                <w:color w:val="000000"/>
                <w:sz w:val="20"/>
                <w:szCs w:val="20"/>
                <w:lang w:eastAsia="es-MX"/>
              </w:rPr>
            </w:pPr>
            <w:r w:rsidRPr="002F0D40">
              <w:rPr>
                <w:rFonts w:ascii="Arial" w:eastAsia="Times New Roman" w:hAnsi="Arial" w:cs="Arial"/>
                <w:color w:val="000000"/>
                <w:sz w:val="20"/>
                <w:szCs w:val="20"/>
                <w:lang w:eastAsia="es-MX"/>
              </w:rPr>
              <w:t>ACTIVIDAD Transparencia</w:t>
            </w:r>
          </w:p>
        </w:tc>
        <w:tc>
          <w:tcPr>
            <w:tcW w:w="2127" w:type="dxa"/>
          </w:tcPr>
          <w:p w:rsidR="002F0D40" w:rsidRDefault="002F0D40" w:rsidP="002F0D40">
            <w:pPr>
              <w:spacing w:line="360" w:lineRule="auto"/>
              <w:rPr>
                <w:rFonts w:ascii="Calibri" w:eastAsia="Times New Roman" w:hAnsi="Calibri" w:cs="Times New Roman"/>
                <w:color w:val="000000"/>
                <w:lang w:eastAsia="es-MX"/>
              </w:rPr>
            </w:pPr>
          </w:p>
        </w:tc>
        <w:tc>
          <w:tcPr>
            <w:tcW w:w="1559"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7</w:t>
            </w:r>
          </w:p>
        </w:tc>
        <w:tc>
          <w:tcPr>
            <w:tcW w:w="1417" w:type="dxa"/>
          </w:tcPr>
          <w:p w:rsidR="002F0D40" w:rsidRDefault="002F0D40"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7</w:t>
            </w:r>
          </w:p>
        </w:tc>
        <w:tc>
          <w:tcPr>
            <w:tcW w:w="1843"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2F0D40" w:rsidTr="00A551BF">
        <w:tc>
          <w:tcPr>
            <w:tcW w:w="568" w:type="dxa"/>
          </w:tcPr>
          <w:p w:rsidR="002F0D40" w:rsidRDefault="002F0D40" w:rsidP="002F0D40">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tc>
        <w:tc>
          <w:tcPr>
            <w:tcW w:w="3118" w:type="dxa"/>
          </w:tcPr>
          <w:p w:rsidR="002F0D40" w:rsidRPr="002F0D40" w:rsidRDefault="002F0D40" w:rsidP="002F0D40">
            <w:pPr>
              <w:jc w:val="both"/>
              <w:rPr>
                <w:rFonts w:ascii="Arial" w:eastAsia="Times New Roman" w:hAnsi="Arial" w:cs="Arial"/>
                <w:color w:val="000000"/>
                <w:sz w:val="20"/>
                <w:szCs w:val="20"/>
                <w:lang w:eastAsia="es-MX"/>
              </w:rPr>
            </w:pPr>
            <w:r w:rsidRPr="002F0D40">
              <w:rPr>
                <w:rFonts w:ascii="Arial" w:eastAsia="Times New Roman" w:hAnsi="Arial" w:cs="Arial"/>
                <w:color w:val="000000"/>
                <w:sz w:val="20"/>
                <w:szCs w:val="20"/>
                <w:lang w:eastAsia="es-MX"/>
              </w:rPr>
              <w:t>Actividad Capacitación y Evaluación POA 2024</w:t>
            </w:r>
          </w:p>
        </w:tc>
        <w:tc>
          <w:tcPr>
            <w:tcW w:w="2127" w:type="dxa"/>
          </w:tcPr>
          <w:p w:rsidR="002F0D40" w:rsidRDefault="002F0D40" w:rsidP="002F0D40">
            <w:pPr>
              <w:spacing w:line="360" w:lineRule="auto"/>
              <w:rPr>
                <w:rFonts w:ascii="Calibri" w:eastAsia="Times New Roman" w:hAnsi="Calibri" w:cs="Times New Roman"/>
                <w:color w:val="000000"/>
                <w:lang w:eastAsia="es-MX"/>
              </w:rPr>
            </w:pPr>
          </w:p>
        </w:tc>
        <w:tc>
          <w:tcPr>
            <w:tcW w:w="1559"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417"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843" w:type="dxa"/>
          </w:tcPr>
          <w:p w:rsidR="002F0D40" w:rsidRDefault="007A5FC9" w:rsidP="002F0D40">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2F0D40" w:rsidRPr="001C62B7" w:rsidTr="001C62B7">
        <w:tc>
          <w:tcPr>
            <w:tcW w:w="568" w:type="dxa"/>
            <w:shd w:val="clear" w:color="auto" w:fill="FABF8F" w:themeFill="accent6" w:themeFillTint="99"/>
          </w:tcPr>
          <w:p w:rsidR="002F0D40" w:rsidRPr="001C62B7" w:rsidRDefault="002F0D40" w:rsidP="002F0D40">
            <w:pPr>
              <w:spacing w:line="360" w:lineRule="auto"/>
              <w:rPr>
                <w:rFonts w:ascii="Arial" w:eastAsia="Times New Roman" w:hAnsi="Arial" w:cs="Arial"/>
                <w:b/>
                <w:color w:val="000000"/>
                <w:sz w:val="20"/>
                <w:szCs w:val="20"/>
                <w:lang w:eastAsia="es-MX"/>
              </w:rPr>
            </w:pPr>
          </w:p>
        </w:tc>
        <w:tc>
          <w:tcPr>
            <w:tcW w:w="3118" w:type="dxa"/>
            <w:shd w:val="clear" w:color="auto" w:fill="FABF8F" w:themeFill="accent6" w:themeFillTint="99"/>
          </w:tcPr>
          <w:p w:rsidR="002F0D40" w:rsidRPr="001C62B7" w:rsidRDefault="002F0D40" w:rsidP="002F0D40">
            <w:pPr>
              <w:spacing w:line="360" w:lineRule="auto"/>
              <w:jc w:val="both"/>
              <w:rPr>
                <w:rFonts w:ascii="Arial" w:eastAsia="Times New Roman" w:hAnsi="Arial" w:cs="Arial"/>
                <w:b/>
                <w:color w:val="000000"/>
                <w:sz w:val="20"/>
                <w:szCs w:val="20"/>
                <w:lang w:eastAsia="es-MX"/>
              </w:rPr>
            </w:pPr>
            <w:r w:rsidRPr="001C62B7">
              <w:rPr>
                <w:rFonts w:ascii="Arial" w:eastAsia="Times New Roman" w:hAnsi="Arial" w:cs="Arial"/>
                <w:b/>
                <w:color w:val="000000"/>
                <w:sz w:val="20"/>
                <w:szCs w:val="20"/>
                <w:lang w:eastAsia="es-MX"/>
              </w:rPr>
              <w:t>TOTAL</w:t>
            </w:r>
          </w:p>
        </w:tc>
        <w:tc>
          <w:tcPr>
            <w:tcW w:w="2127" w:type="dxa"/>
            <w:shd w:val="clear" w:color="auto" w:fill="FABF8F" w:themeFill="accent6" w:themeFillTint="99"/>
          </w:tcPr>
          <w:p w:rsidR="002F0D40" w:rsidRPr="001C62B7" w:rsidRDefault="002F0D40" w:rsidP="002F0D40">
            <w:pPr>
              <w:spacing w:line="360" w:lineRule="auto"/>
              <w:rPr>
                <w:rFonts w:ascii="Calibri" w:eastAsia="Times New Roman" w:hAnsi="Calibri" w:cs="Times New Roman"/>
                <w:b/>
                <w:color w:val="000000"/>
                <w:lang w:eastAsia="es-MX"/>
              </w:rPr>
            </w:pPr>
          </w:p>
        </w:tc>
        <w:tc>
          <w:tcPr>
            <w:tcW w:w="1559" w:type="dxa"/>
            <w:shd w:val="clear" w:color="auto" w:fill="FABF8F" w:themeFill="accent6" w:themeFillTint="99"/>
          </w:tcPr>
          <w:p w:rsidR="002F0D40" w:rsidRPr="001C62B7" w:rsidRDefault="002F0D40" w:rsidP="002F0D40">
            <w:pPr>
              <w:spacing w:line="360" w:lineRule="auto"/>
              <w:jc w:val="center"/>
              <w:rPr>
                <w:rFonts w:ascii="Calibri" w:eastAsia="Times New Roman" w:hAnsi="Calibri" w:cs="Times New Roman"/>
                <w:b/>
                <w:color w:val="000000"/>
                <w:lang w:eastAsia="es-MX"/>
              </w:rPr>
            </w:pPr>
          </w:p>
        </w:tc>
        <w:tc>
          <w:tcPr>
            <w:tcW w:w="1417" w:type="dxa"/>
            <w:shd w:val="clear" w:color="auto" w:fill="FABF8F" w:themeFill="accent6" w:themeFillTint="99"/>
          </w:tcPr>
          <w:p w:rsidR="002F0D40" w:rsidRPr="001C62B7" w:rsidRDefault="002F0D40" w:rsidP="002F0D40">
            <w:pPr>
              <w:spacing w:line="360" w:lineRule="auto"/>
              <w:jc w:val="center"/>
              <w:rPr>
                <w:rFonts w:ascii="Calibri" w:eastAsia="Times New Roman" w:hAnsi="Calibri" w:cs="Times New Roman"/>
                <w:b/>
                <w:color w:val="000000"/>
                <w:lang w:eastAsia="es-MX"/>
              </w:rPr>
            </w:pPr>
          </w:p>
        </w:tc>
        <w:tc>
          <w:tcPr>
            <w:tcW w:w="1843" w:type="dxa"/>
            <w:shd w:val="clear" w:color="auto" w:fill="FABF8F" w:themeFill="accent6" w:themeFillTint="99"/>
          </w:tcPr>
          <w:p w:rsidR="002F0D40" w:rsidRPr="001C62B7" w:rsidRDefault="007A5FC9" w:rsidP="007A5FC9">
            <w:pPr>
              <w:spacing w:line="360" w:lineRule="auto"/>
              <w:jc w:val="center"/>
              <w:rPr>
                <w:rFonts w:ascii="Calibri" w:eastAsia="Times New Roman" w:hAnsi="Calibri" w:cs="Times New Roman"/>
                <w:b/>
                <w:color w:val="000000"/>
                <w:lang w:eastAsia="es-MX"/>
              </w:rPr>
            </w:pPr>
            <w:r>
              <w:rPr>
                <w:rFonts w:ascii="Calibri" w:eastAsia="Times New Roman" w:hAnsi="Calibri" w:cs="Times New Roman"/>
                <w:b/>
                <w:color w:val="000000"/>
                <w:lang w:eastAsia="es-MX"/>
              </w:rPr>
              <w:t>95%</w:t>
            </w:r>
          </w:p>
        </w:tc>
      </w:tr>
    </w:tbl>
    <w:p w:rsidR="002D0693" w:rsidRDefault="002D0693" w:rsidP="00832A3E">
      <w:pPr>
        <w:spacing w:after="0" w:line="360" w:lineRule="auto"/>
        <w:rPr>
          <w:rFonts w:ascii="Arial" w:eastAsia="Times New Roman" w:hAnsi="Arial" w:cs="Arial"/>
          <w:color w:val="000000"/>
          <w:sz w:val="20"/>
          <w:lang w:eastAsia="es-MX"/>
        </w:rPr>
      </w:pPr>
    </w:p>
    <w:p w:rsidR="00522722" w:rsidRDefault="00522722" w:rsidP="00832A3E">
      <w:pPr>
        <w:spacing w:after="0" w:line="360" w:lineRule="auto"/>
        <w:rPr>
          <w:rFonts w:ascii="Arial" w:eastAsia="Times New Roman" w:hAnsi="Arial" w:cs="Arial"/>
          <w:color w:val="000000"/>
          <w:sz w:val="20"/>
          <w:lang w:eastAsia="es-MX"/>
        </w:rPr>
      </w:pPr>
    </w:p>
    <w:p w:rsidR="00522722" w:rsidRPr="00A61972" w:rsidRDefault="00522722" w:rsidP="00522722">
      <w:pPr>
        <w:spacing w:after="0" w:line="360" w:lineRule="auto"/>
        <w:jc w:val="center"/>
        <w:rPr>
          <w:rFonts w:ascii="Arial" w:eastAsia="Times New Roman" w:hAnsi="Arial" w:cs="Arial"/>
          <w:b/>
          <w:color w:val="000000"/>
          <w:sz w:val="28"/>
          <w:szCs w:val="28"/>
          <w:lang w:eastAsia="es-MX"/>
        </w:rPr>
      </w:pPr>
      <w:r w:rsidRPr="00A61972">
        <w:rPr>
          <w:rFonts w:ascii="Arial" w:eastAsia="Times New Roman" w:hAnsi="Arial" w:cs="Arial"/>
          <w:b/>
          <w:color w:val="000000"/>
          <w:sz w:val="28"/>
          <w:szCs w:val="28"/>
          <w:lang w:eastAsia="es-MX"/>
        </w:rPr>
        <w:lastRenderedPageBreak/>
        <w:t>EVIDENCIAS POR ESTRATEGIA Y ACTIVIDAD</w:t>
      </w:r>
    </w:p>
    <w:p w:rsidR="00CF7635" w:rsidRDefault="00CF7635" w:rsidP="00522722">
      <w:pPr>
        <w:spacing w:after="0" w:line="360" w:lineRule="auto"/>
        <w:jc w:val="center"/>
        <w:rPr>
          <w:rFonts w:ascii="Arial" w:eastAsia="Times New Roman" w:hAnsi="Arial" w:cs="Arial"/>
          <w:color w:val="000000"/>
          <w:sz w:val="28"/>
          <w:szCs w:val="28"/>
          <w:lang w:eastAsia="es-MX"/>
        </w:rPr>
      </w:pPr>
    </w:p>
    <w:p w:rsidR="00CF7635" w:rsidRPr="00A61972" w:rsidRDefault="00CF7635" w:rsidP="00CF7635">
      <w:pPr>
        <w:spacing w:after="0"/>
        <w:jc w:val="both"/>
        <w:rPr>
          <w:rFonts w:ascii="Arial" w:eastAsia="Times New Roman" w:hAnsi="Arial" w:cs="Arial"/>
          <w:b/>
          <w:color w:val="000000"/>
          <w:lang w:eastAsia="es-MX"/>
        </w:rPr>
      </w:pPr>
      <w:r w:rsidRPr="00A61972">
        <w:rPr>
          <w:rFonts w:ascii="Arial" w:eastAsia="Times New Roman" w:hAnsi="Arial" w:cs="Arial"/>
          <w:b/>
          <w:color w:val="000000"/>
          <w:lang w:eastAsia="es-MX"/>
        </w:rPr>
        <w:t xml:space="preserve">Evidencia 1.- Control, seguimiento y evaluación del PMDyG 2021-2024 </w:t>
      </w:r>
    </w:p>
    <w:p w:rsidR="00CF7635" w:rsidRDefault="00CF7635" w:rsidP="00CF7635">
      <w:pPr>
        <w:spacing w:after="0"/>
        <w:jc w:val="both"/>
        <w:rPr>
          <w:rFonts w:ascii="Arial" w:eastAsia="Times New Roman" w:hAnsi="Arial" w:cs="Arial"/>
          <w:b/>
          <w:color w:val="000000"/>
          <w:lang w:eastAsia="es-MX"/>
        </w:rPr>
      </w:pPr>
    </w:p>
    <w:p w:rsidR="00CF7635" w:rsidRDefault="00597459" w:rsidP="00CF7635">
      <w:pPr>
        <w:spacing w:after="0"/>
        <w:jc w:val="both"/>
        <w:rPr>
          <w:rFonts w:ascii="Arial" w:eastAsia="Times New Roman" w:hAnsi="Arial" w:cs="Arial"/>
          <w:b/>
          <w:color w:val="000000"/>
          <w:lang w:eastAsia="es-MX"/>
        </w:rPr>
      </w:pPr>
      <w:r w:rsidRPr="00597459">
        <w:rPr>
          <w:rFonts w:ascii="Arial" w:eastAsia="Times New Roman" w:hAnsi="Arial" w:cs="Arial"/>
          <w:noProof/>
          <w:color w:val="000000"/>
          <w:lang w:eastAsia="es-MX"/>
        </w:rPr>
        <w:drawing>
          <wp:inline distT="0" distB="0" distL="0" distR="0" wp14:anchorId="1DDA2E5A" wp14:editId="5630EE1D">
            <wp:extent cx="1962150" cy="2763592"/>
            <wp:effectExtent l="0" t="0" r="0" b="0"/>
            <wp:docPr id="18" name="Imagen 18" descr="C:\Users\Agenda\Desktop\3ed803fe-3fc2-4e99-881e-0261eaeac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enda\Desktop\3ed803fe-3fc2-4e99-881e-0261eaeac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257" cy="2766560"/>
                    </a:xfrm>
                    <a:prstGeom prst="rect">
                      <a:avLst/>
                    </a:prstGeom>
                    <a:noFill/>
                    <a:ln>
                      <a:noFill/>
                    </a:ln>
                  </pic:spPr>
                </pic:pic>
              </a:graphicData>
            </a:graphic>
          </wp:inline>
        </w:drawing>
      </w:r>
      <w:r w:rsidR="0008242C">
        <w:rPr>
          <w:rFonts w:ascii="Arial" w:eastAsia="Times New Roman" w:hAnsi="Arial" w:cs="Arial"/>
          <w:b/>
          <w:color w:val="000000"/>
          <w:lang w:eastAsia="es-MX"/>
        </w:rPr>
        <w:t xml:space="preserve">  </w:t>
      </w:r>
      <w:r w:rsidR="0030230A" w:rsidRPr="0030230A">
        <w:rPr>
          <w:rFonts w:ascii="Arial" w:eastAsia="Times New Roman" w:hAnsi="Arial" w:cs="Arial"/>
          <w:b/>
          <w:noProof/>
          <w:color w:val="000000"/>
          <w:lang w:eastAsia="es-MX"/>
        </w:rPr>
        <w:drawing>
          <wp:inline distT="0" distB="0" distL="0" distR="0" wp14:anchorId="64037E58" wp14:editId="7512E921">
            <wp:extent cx="1962150" cy="2810234"/>
            <wp:effectExtent l="0" t="0" r="0" b="9525"/>
            <wp:docPr id="19" name="Imagen 19" descr="C:\Users\Agenda\Desktop\b11ae08d-533c-45c9-834e-4dd9634d2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enda\Desktop\b11ae08d-533c-45c9-834e-4dd9634d273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983" cy="2820020"/>
                    </a:xfrm>
                    <a:prstGeom prst="rect">
                      <a:avLst/>
                    </a:prstGeom>
                    <a:noFill/>
                    <a:ln>
                      <a:noFill/>
                    </a:ln>
                  </pic:spPr>
                </pic:pic>
              </a:graphicData>
            </a:graphic>
          </wp:inline>
        </w:drawing>
      </w:r>
      <w:r w:rsidR="0030230A">
        <w:rPr>
          <w:rFonts w:ascii="Arial" w:eastAsia="Times New Roman" w:hAnsi="Arial" w:cs="Arial"/>
          <w:b/>
          <w:color w:val="000000"/>
          <w:lang w:eastAsia="es-MX"/>
        </w:rPr>
        <w:t xml:space="preserve"> </w:t>
      </w:r>
      <w:r w:rsidR="0030230A">
        <w:rPr>
          <w:rFonts w:ascii="Arial" w:eastAsia="Times New Roman" w:hAnsi="Arial" w:cs="Arial"/>
          <w:b/>
          <w:noProof/>
          <w:color w:val="000000"/>
          <w:lang w:eastAsia="es-MX"/>
        </w:rPr>
        <w:t xml:space="preserve"> </w:t>
      </w:r>
      <w:r w:rsidR="0030230A" w:rsidRPr="0030230A">
        <w:rPr>
          <w:rFonts w:ascii="Arial" w:eastAsia="Times New Roman" w:hAnsi="Arial" w:cs="Arial"/>
          <w:b/>
          <w:noProof/>
          <w:color w:val="000000"/>
          <w:lang w:eastAsia="es-MX"/>
        </w:rPr>
        <w:drawing>
          <wp:inline distT="0" distB="0" distL="0" distR="0" wp14:anchorId="356C9242" wp14:editId="2133CB31">
            <wp:extent cx="2333625" cy="2786418"/>
            <wp:effectExtent l="0" t="0" r="0" b="0"/>
            <wp:docPr id="20" name="Imagen 20" descr="C:\Users\Agenda\Desktop\90f714b7-ce0e-47a5-8a13-1d4a2872b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genda\Desktop\90f714b7-ce0e-47a5-8a13-1d4a2872b5c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1323" cy="2795610"/>
                    </a:xfrm>
                    <a:prstGeom prst="rect">
                      <a:avLst/>
                    </a:prstGeom>
                    <a:noFill/>
                    <a:ln>
                      <a:noFill/>
                    </a:ln>
                  </pic:spPr>
                </pic:pic>
              </a:graphicData>
            </a:graphic>
          </wp:inline>
        </w:drawing>
      </w:r>
    </w:p>
    <w:p w:rsidR="00E01BFD" w:rsidRPr="00936055" w:rsidRDefault="0030230A" w:rsidP="00CF7635">
      <w:pPr>
        <w:spacing w:after="0"/>
        <w:jc w:val="both"/>
        <w:rPr>
          <w:rFonts w:ascii="Arial" w:eastAsia="Times New Roman" w:hAnsi="Arial" w:cs="Arial"/>
          <w:color w:val="000000"/>
          <w:sz w:val="18"/>
          <w:szCs w:val="18"/>
          <w:lang w:eastAsia="es-MX"/>
        </w:rPr>
      </w:pPr>
      <w:r w:rsidRPr="00936055">
        <w:rPr>
          <w:rFonts w:ascii="Arial" w:eastAsia="Times New Roman" w:hAnsi="Arial" w:cs="Arial"/>
          <w:color w:val="000000"/>
          <w:sz w:val="18"/>
          <w:szCs w:val="18"/>
          <w:lang w:eastAsia="es-MX"/>
        </w:rPr>
        <w:t xml:space="preserve">           </w:t>
      </w:r>
      <w:r w:rsidR="001D1B47" w:rsidRPr="00936055">
        <w:rPr>
          <w:rFonts w:ascii="Arial" w:eastAsia="Times New Roman" w:hAnsi="Arial" w:cs="Arial"/>
          <w:color w:val="000000"/>
          <w:sz w:val="18"/>
          <w:szCs w:val="18"/>
          <w:lang w:eastAsia="es-MX"/>
        </w:rPr>
        <w:t>Evaluación</w:t>
      </w:r>
      <w:r w:rsidRPr="00936055">
        <w:rPr>
          <w:rFonts w:ascii="Arial" w:eastAsia="Times New Roman" w:hAnsi="Arial" w:cs="Arial"/>
          <w:color w:val="000000"/>
          <w:sz w:val="18"/>
          <w:szCs w:val="18"/>
          <w:lang w:eastAsia="es-MX"/>
        </w:rPr>
        <w:t xml:space="preserve"> Trimestral                                   Resultados de Revisión GDM 2023 para el Mpio. Jocotepec </w:t>
      </w:r>
    </w:p>
    <w:p w:rsidR="0030230A" w:rsidRDefault="0030230A" w:rsidP="00CF7635">
      <w:pPr>
        <w:spacing w:after="0"/>
        <w:jc w:val="both"/>
        <w:rPr>
          <w:rFonts w:ascii="Arial" w:eastAsia="Times New Roman" w:hAnsi="Arial" w:cs="Arial"/>
          <w:b/>
          <w:color w:val="000000"/>
          <w:lang w:eastAsia="es-MX"/>
        </w:rPr>
      </w:pPr>
    </w:p>
    <w:p w:rsidR="0008242C" w:rsidRDefault="0008242C" w:rsidP="00CF7635">
      <w:pPr>
        <w:spacing w:after="0"/>
        <w:jc w:val="both"/>
        <w:rPr>
          <w:rFonts w:ascii="Arial" w:eastAsia="Times New Roman" w:hAnsi="Arial" w:cs="Arial"/>
          <w:b/>
          <w:color w:val="000000"/>
          <w:lang w:eastAsia="es-MX"/>
        </w:rPr>
      </w:pPr>
      <w:r>
        <w:rPr>
          <w:rFonts w:ascii="Arial" w:eastAsia="Times New Roman" w:hAnsi="Arial" w:cs="Arial"/>
          <w:b/>
          <w:color w:val="000000"/>
          <w:lang w:eastAsia="es-MX"/>
        </w:rPr>
        <w:t>Anexo</w:t>
      </w:r>
      <w:r w:rsidR="0030230A">
        <w:rPr>
          <w:rFonts w:ascii="Arial" w:eastAsia="Times New Roman" w:hAnsi="Arial" w:cs="Arial"/>
          <w:b/>
          <w:color w:val="000000"/>
          <w:lang w:eastAsia="es-MX"/>
        </w:rPr>
        <w:t xml:space="preserve"> </w:t>
      </w:r>
      <w:r w:rsidR="001D1B47">
        <w:rPr>
          <w:rFonts w:ascii="Arial" w:eastAsia="Times New Roman" w:hAnsi="Arial" w:cs="Arial"/>
          <w:b/>
          <w:color w:val="000000"/>
          <w:lang w:eastAsia="es-MX"/>
        </w:rPr>
        <w:t>también</w:t>
      </w:r>
      <w:r>
        <w:rPr>
          <w:rFonts w:ascii="Arial" w:eastAsia="Times New Roman" w:hAnsi="Arial" w:cs="Arial"/>
          <w:b/>
          <w:color w:val="000000"/>
          <w:lang w:eastAsia="es-MX"/>
        </w:rPr>
        <w:t xml:space="preserve"> link del Listado de Indicadores de </w:t>
      </w:r>
      <w:r w:rsidR="00E01BFD">
        <w:rPr>
          <w:rFonts w:ascii="Arial" w:eastAsia="Times New Roman" w:hAnsi="Arial" w:cs="Arial"/>
          <w:b/>
          <w:color w:val="000000"/>
          <w:lang w:eastAsia="es-MX"/>
        </w:rPr>
        <w:t>Evaluación</w:t>
      </w:r>
      <w:r>
        <w:rPr>
          <w:rFonts w:ascii="Arial" w:eastAsia="Times New Roman" w:hAnsi="Arial" w:cs="Arial"/>
          <w:b/>
          <w:color w:val="000000"/>
          <w:lang w:eastAsia="es-MX"/>
        </w:rPr>
        <w:t xml:space="preserve"> por Dependencia y sus resultados: </w:t>
      </w:r>
      <w:r w:rsidR="00E01BFD">
        <w:rPr>
          <w:rFonts w:ascii="Arial" w:eastAsia="Times New Roman" w:hAnsi="Arial" w:cs="Arial"/>
          <w:b/>
          <w:color w:val="000000"/>
          <w:lang w:eastAsia="es-MX"/>
        </w:rPr>
        <w:t xml:space="preserve">  </w:t>
      </w:r>
      <w:hyperlink r:id="rId12" w:history="1">
        <w:r w:rsidR="00E01BFD" w:rsidRPr="002D2CF4">
          <w:rPr>
            <w:rStyle w:val="Hipervnculo"/>
            <w:rFonts w:ascii="Arial" w:eastAsia="Times New Roman" w:hAnsi="Arial" w:cs="Arial"/>
            <w:b/>
            <w:lang w:eastAsia="es-MX"/>
          </w:rPr>
          <w:t>https://portaltransparencia.jocotepec.gob.mx/informacion/4963</w:t>
        </w:r>
      </w:hyperlink>
      <w:r w:rsidR="00E01BFD">
        <w:rPr>
          <w:rFonts w:ascii="Arial" w:eastAsia="Times New Roman" w:hAnsi="Arial" w:cs="Arial"/>
          <w:b/>
          <w:color w:val="000000"/>
          <w:lang w:eastAsia="es-MX"/>
        </w:rPr>
        <w:t xml:space="preserve"> </w:t>
      </w:r>
    </w:p>
    <w:p w:rsidR="00CF7635" w:rsidRDefault="00CF7635" w:rsidP="00CF7635">
      <w:pPr>
        <w:spacing w:after="0"/>
        <w:jc w:val="both"/>
        <w:rPr>
          <w:rFonts w:ascii="Arial" w:eastAsia="Times New Roman" w:hAnsi="Arial" w:cs="Arial"/>
          <w:b/>
          <w:color w:val="000000"/>
          <w:lang w:eastAsia="es-MX"/>
        </w:rPr>
      </w:pPr>
    </w:p>
    <w:p w:rsidR="00CF7635" w:rsidRDefault="00CF7635" w:rsidP="00CF7635">
      <w:pPr>
        <w:spacing w:after="0"/>
        <w:jc w:val="both"/>
        <w:rPr>
          <w:rFonts w:ascii="Arial" w:eastAsia="Times New Roman" w:hAnsi="Arial" w:cs="Arial"/>
          <w:b/>
          <w:color w:val="000000"/>
          <w:lang w:eastAsia="es-MX"/>
        </w:rPr>
      </w:pPr>
    </w:p>
    <w:p w:rsidR="00CF7635" w:rsidRPr="00A61972" w:rsidRDefault="00CF7635" w:rsidP="00CF7635">
      <w:pPr>
        <w:spacing w:after="0"/>
        <w:jc w:val="both"/>
        <w:rPr>
          <w:rFonts w:ascii="Arial" w:eastAsia="Times New Roman" w:hAnsi="Arial" w:cs="Arial"/>
          <w:b/>
          <w:color w:val="000000"/>
          <w:lang w:eastAsia="es-MX"/>
        </w:rPr>
      </w:pPr>
      <w:r w:rsidRPr="00A61972">
        <w:rPr>
          <w:rFonts w:ascii="Arial" w:eastAsia="Times New Roman" w:hAnsi="Arial" w:cs="Arial"/>
          <w:b/>
          <w:color w:val="000000"/>
          <w:lang w:eastAsia="es-MX"/>
        </w:rPr>
        <w:t>Evidencia 2.- Recepción y revisión de Evaluaciones trimestrales y de desempeño.</w:t>
      </w:r>
    </w:p>
    <w:p w:rsidR="00CF7635" w:rsidRDefault="00CF7635" w:rsidP="00CF7635">
      <w:pPr>
        <w:spacing w:after="0"/>
        <w:jc w:val="both"/>
        <w:rPr>
          <w:rFonts w:ascii="Arial" w:eastAsia="Times New Roman" w:hAnsi="Arial" w:cs="Arial"/>
          <w:color w:val="000000"/>
          <w:lang w:eastAsia="es-MX"/>
        </w:rPr>
      </w:pPr>
    </w:p>
    <w:p w:rsidR="00CF7635" w:rsidRDefault="00597459" w:rsidP="00CF7635">
      <w:pPr>
        <w:spacing w:after="0"/>
        <w:jc w:val="both"/>
        <w:rPr>
          <w:rFonts w:ascii="Arial" w:eastAsia="Times New Roman" w:hAnsi="Arial" w:cs="Arial"/>
          <w:color w:val="000000"/>
          <w:lang w:eastAsia="es-MX"/>
        </w:rPr>
      </w:pPr>
      <w:r w:rsidRPr="00597459">
        <w:rPr>
          <w:rFonts w:ascii="Arial" w:eastAsia="Times New Roman" w:hAnsi="Arial" w:cs="Arial"/>
          <w:noProof/>
          <w:color w:val="000000"/>
          <w:lang w:eastAsia="es-MX"/>
        </w:rPr>
        <w:drawing>
          <wp:inline distT="0" distB="0" distL="0" distR="0">
            <wp:extent cx="1781175" cy="2508697"/>
            <wp:effectExtent l="0" t="0" r="0" b="6350"/>
            <wp:docPr id="17" name="Imagen 17" descr="C:\Users\Agenda\Desktop\3ed803fe-3fc2-4e99-881e-0261eaeac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enda\Desktop\3ed803fe-3fc2-4e99-881e-0261eaeac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577" cy="2513488"/>
                    </a:xfrm>
                    <a:prstGeom prst="rect">
                      <a:avLst/>
                    </a:prstGeom>
                    <a:noFill/>
                    <a:ln>
                      <a:noFill/>
                    </a:ln>
                  </pic:spPr>
                </pic:pic>
              </a:graphicData>
            </a:graphic>
          </wp:inline>
        </w:drawing>
      </w:r>
      <w:r>
        <w:rPr>
          <w:rFonts w:ascii="Arial" w:eastAsia="Times New Roman" w:hAnsi="Arial" w:cs="Arial"/>
          <w:color w:val="000000"/>
          <w:lang w:eastAsia="es-MX"/>
        </w:rPr>
        <w:t xml:space="preserve">     </w:t>
      </w:r>
      <w:r w:rsidRPr="00597459">
        <w:rPr>
          <w:rFonts w:ascii="Arial" w:eastAsia="Times New Roman" w:hAnsi="Arial" w:cs="Arial"/>
          <w:noProof/>
          <w:color w:val="000000"/>
          <w:lang w:eastAsia="es-MX"/>
        </w:rPr>
        <w:drawing>
          <wp:inline distT="0" distB="0" distL="0" distR="0" wp14:anchorId="1EC51FA0" wp14:editId="0B5B0CB4">
            <wp:extent cx="2011679" cy="2514600"/>
            <wp:effectExtent l="0" t="0" r="8255" b="0"/>
            <wp:docPr id="16" name="Imagen 16" descr="C:\Users\Agenda\Desktop\15aa6eae-ac82-4d4d-a9c8-8eaae9c00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enda\Desktop\15aa6eae-ac82-4d4d-a9c8-8eaae9c003f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5278" cy="2531599"/>
                    </a:xfrm>
                    <a:prstGeom prst="rect">
                      <a:avLst/>
                    </a:prstGeom>
                    <a:noFill/>
                    <a:ln>
                      <a:noFill/>
                    </a:ln>
                  </pic:spPr>
                </pic:pic>
              </a:graphicData>
            </a:graphic>
          </wp:inline>
        </w:drawing>
      </w:r>
      <w:r>
        <w:rPr>
          <w:rFonts w:ascii="Arial" w:eastAsia="Times New Roman" w:hAnsi="Arial" w:cs="Arial"/>
          <w:color w:val="000000"/>
          <w:lang w:eastAsia="es-MX"/>
        </w:rPr>
        <w:t xml:space="preserve">  </w:t>
      </w:r>
      <w:r w:rsidRPr="00597459">
        <w:rPr>
          <w:rFonts w:ascii="Arial" w:eastAsia="Times New Roman" w:hAnsi="Arial" w:cs="Arial"/>
          <w:noProof/>
          <w:color w:val="000000"/>
          <w:lang w:eastAsia="es-MX"/>
        </w:rPr>
        <w:drawing>
          <wp:inline distT="0" distB="0" distL="0" distR="0" wp14:anchorId="16D038ED" wp14:editId="4D249E8F">
            <wp:extent cx="1798558" cy="2476500"/>
            <wp:effectExtent l="0" t="0" r="0" b="0"/>
            <wp:docPr id="15" name="Imagen 15" descr="C:\Users\Agenda\Desktop\83cd2dd2-7c93-4d52-9b92-263344685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genda\Desktop\83cd2dd2-7c93-4d52-9b92-2633446854b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282" cy="2487135"/>
                    </a:xfrm>
                    <a:prstGeom prst="rect">
                      <a:avLst/>
                    </a:prstGeom>
                    <a:noFill/>
                    <a:ln>
                      <a:noFill/>
                    </a:ln>
                  </pic:spPr>
                </pic:pic>
              </a:graphicData>
            </a:graphic>
          </wp:inline>
        </w:drawing>
      </w:r>
    </w:p>
    <w:p w:rsidR="00CF7635" w:rsidRDefault="001D1B47" w:rsidP="00CF7635">
      <w:pPr>
        <w:spacing w:after="0"/>
        <w:jc w:val="both"/>
        <w:rPr>
          <w:rFonts w:ascii="Arial" w:eastAsia="Times New Roman" w:hAnsi="Arial" w:cs="Arial"/>
          <w:color w:val="000000"/>
          <w:lang w:eastAsia="es-MX"/>
        </w:rPr>
      </w:pPr>
      <w:r w:rsidRPr="001D1B47">
        <w:rPr>
          <w:rFonts w:ascii="Arial" w:eastAsia="Times New Roman" w:hAnsi="Arial" w:cs="Arial"/>
          <w:color w:val="000000"/>
          <w:sz w:val="18"/>
          <w:szCs w:val="18"/>
          <w:lang w:eastAsia="es-MX"/>
        </w:rPr>
        <w:t>Evaluación</w:t>
      </w:r>
      <w:r w:rsidR="003F2F03">
        <w:rPr>
          <w:rFonts w:ascii="Arial" w:eastAsia="Times New Roman" w:hAnsi="Arial" w:cs="Arial"/>
          <w:color w:val="000000"/>
          <w:sz w:val="18"/>
          <w:szCs w:val="18"/>
          <w:lang w:eastAsia="es-MX"/>
        </w:rPr>
        <w:t xml:space="preserve"> Trim.</w:t>
      </w:r>
      <w:r w:rsidRPr="001D1B47">
        <w:rPr>
          <w:rFonts w:ascii="Arial" w:eastAsia="Times New Roman" w:hAnsi="Arial" w:cs="Arial"/>
          <w:color w:val="000000"/>
          <w:sz w:val="18"/>
          <w:szCs w:val="18"/>
          <w:lang w:eastAsia="es-MX"/>
        </w:rPr>
        <w:t xml:space="preserve"> Protección Civil   </w:t>
      </w:r>
      <w:r>
        <w:rPr>
          <w:rFonts w:ascii="Arial" w:eastAsia="Times New Roman" w:hAnsi="Arial" w:cs="Arial"/>
          <w:color w:val="000000"/>
          <w:sz w:val="18"/>
          <w:szCs w:val="18"/>
          <w:lang w:eastAsia="es-MX"/>
        </w:rPr>
        <w:t xml:space="preserve">            </w:t>
      </w:r>
      <w:r w:rsidRPr="001D1B47">
        <w:rPr>
          <w:rFonts w:ascii="Arial" w:eastAsia="Times New Roman" w:hAnsi="Arial" w:cs="Arial"/>
          <w:color w:val="000000"/>
          <w:sz w:val="18"/>
          <w:szCs w:val="18"/>
          <w:lang w:eastAsia="es-MX"/>
        </w:rPr>
        <w:t xml:space="preserve">Evaluación Trim. Agua Potable     </w:t>
      </w:r>
      <w:r w:rsidR="003F2F03">
        <w:rPr>
          <w:rFonts w:ascii="Arial" w:eastAsia="Times New Roman" w:hAnsi="Arial" w:cs="Arial"/>
          <w:color w:val="000000"/>
          <w:sz w:val="18"/>
          <w:szCs w:val="18"/>
          <w:lang w:eastAsia="es-MX"/>
        </w:rPr>
        <w:t xml:space="preserve">             </w:t>
      </w:r>
      <w:r w:rsidRPr="001D1B47">
        <w:rPr>
          <w:rFonts w:ascii="Arial" w:eastAsia="Times New Roman" w:hAnsi="Arial" w:cs="Arial"/>
          <w:color w:val="000000"/>
          <w:sz w:val="18"/>
          <w:szCs w:val="18"/>
          <w:lang w:eastAsia="es-MX"/>
        </w:rPr>
        <w:t xml:space="preserve">    Evaluación Trim. Desarrollo S</w:t>
      </w:r>
      <w:r>
        <w:rPr>
          <w:rFonts w:ascii="Arial" w:eastAsia="Times New Roman" w:hAnsi="Arial" w:cs="Arial"/>
          <w:color w:val="000000"/>
          <w:lang w:eastAsia="es-MX"/>
        </w:rPr>
        <w:t>.</w:t>
      </w:r>
    </w:p>
    <w:p w:rsidR="001D1B47" w:rsidRDefault="001D1B47" w:rsidP="00CF7635">
      <w:pPr>
        <w:spacing w:after="0"/>
        <w:jc w:val="both"/>
        <w:rPr>
          <w:rFonts w:ascii="Arial" w:eastAsia="Times New Roman" w:hAnsi="Arial" w:cs="Arial"/>
          <w:b/>
          <w:color w:val="000000"/>
          <w:lang w:eastAsia="es-MX"/>
        </w:rPr>
      </w:pPr>
    </w:p>
    <w:p w:rsidR="00CF7635" w:rsidRPr="00A61972" w:rsidRDefault="00CF7635" w:rsidP="00CF7635">
      <w:pPr>
        <w:spacing w:after="0"/>
        <w:jc w:val="both"/>
        <w:rPr>
          <w:rFonts w:ascii="Arial" w:eastAsia="Times New Roman" w:hAnsi="Arial" w:cs="Arial"/>
          <w:b/>
          <w:color w:val="000000"/>
          <w:lang w:eastAsia="es-MX"/>
        </w:rPr>
      </w:pPr>
      <w:r w:rsidRPr="00A61972">
        <w:rPr>
          <w:rFonts w:ascii="Arial" w:eastAsia="Times New Roman" w:hAnsi="Arial" w:cs="Arial"/>
          <w:b/>
          <w:color w:val="000000"/>
          <w:lang w:eastAsia="es-MX"/>
        </w:rPr>
        <w:t>Evidencia 3.- Seguimiento de las Sesiones del COPPLADEMUN.</w:t>
      </w:r>
    </w:p>
    <w:p w:rsidR="00A61972" w:rsidRDefault="00A61972" w:rsidP="00CF7635">
      <w:pPr>
        <w:spacing w:after="0"/>
        <w:jc w:val="both"/>
        <w:rPr>
          <w:rFonts w:ascii="Arial" w:eastAsia="Times New Roman" w:hAnsi="Arial" w:cs="Arial"/>
          <w:color w:val="000000"/>
          <w:lang w:eastAsia="es-MX"/>
        </w:rPr>
      </w:pPr>
    </w:p>
    <w:p w:rsidR="00A61972" w:rsidRDefault="00A61972" w:rsidP="00CF7635">
      <w:pPr>
        <w:spacing w:after="0"/>
        <w:jc w:val="both"/>
        <w:rPr>
          <w:rFonts w:ascii="Arial" w:eastAsia="Times New Roman" w:hAnsi="Arial" w:cs="Arial"/>
          <w:noProof/>
          <w:color w:val="000000"/>
          <w:lang w:eastAsia="es-MX"/>
        </w:rPr>
      </w:pPr>
      <w:r>
        <w:rPr>
          <w:rFonts w:ascii="Arial" w:eastAsia="Times New Roman" w:hAnsi="Arial" w:cs="Arial"/>
          <w:noProof/>
          <w:color w:val="000000"/>
          <w:lang w:eastAsia="es-MX"/>
        </w:rPr>
        <w:t xml:space="preserve"> </w:t>
      </w:r>
      <w:r w:rsidRPr="00A61972">
        <w:rPr>
          <w:rFonts w:ascii="Arial" w:eastAsia="Times New Roman" w:hAnsi="Arial" w:cs="Arial"/>
          <w:noProof/>
          <w:color w:val="000000"/>
          <w:lang w:eastAsia="es-MX"/>
        </w:rPr>
        <w:drawing>
          <wp:inline distT="0" distB="0" distL="0" distR="0" wp14:anchorId="6CBB3D55" wp14:editId="662CC470">
            <wp:extent cx="1190625" cy="1997603"/>
            <wp:effectExtent l="0" t="0" r="0" b="3175"/>
            <wp:docPr id="10" name="Imagen 10" descr="C:\Users\Agenda\Desktop\fdddad00-02c2-495e-aed3-985d2f30b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enda\Desktop\fdddad00-02c2-495e-aed3-985d2f30ba9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5403" cy="2005620"/>
                    </a:xfrm>
                    <a:prstGeom prst="rect">
                      <a:avLst/>
                    </a:prstGeom>
                    <a:noFill/>
                    <a:ln>
                      <a:noFill/>
                    </a:ln>
                  </pic:spPr>
                </pic:pic>
              </a:graphicData>
            </a:graphic>
          </wp:inline>
        </w:drawing>
      </w:r>
      <w:r>
        <w:rPr>
          <w:rFonts w:ascii="Arial" w:eastAsia="Times New Roman" w:hAnsi="Arial" w:cs="Arial"/>
          <w:noProof/>
          <w:color w:val="000000"/>
          <w:lang w:eastAsia="es-MX"/>
        </w:rPr>
        <w:t xml:space="preserve">             </w:t>
      </w:r>
      <w:r w:rsidRPr="00A61972">
        <w:rPr>
          <w:rFonts w:ascii="Arial" w:eastAsia="Times New Roman" w:hAnsi="Arial" w:cs="Arial"/>
          <w:noProof/>
          <w:color w:val="000000"/>
          <w:lang w:eastAsia="es-MX"/>
        </w:rPr>
        <w:drawing>
          <wp:inline distT="0" distB="0" distL="0" distR="0" wp14:anchorId="49788497" wp14:editId="2F837C55">
            <wp:extent cx="1775637" cy="1590675"/>
            <wp:effectExtent l="0" t="0" r="0" b="0"/>
            <wp:docPr id="11" name="Imagen 11" descr="C:\Users\Agenda\Desktop\0c23c368-6c88-4599-8247-508d73fe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enda\Desktop\0c23c368-6c88-4599-8247-508d73fe70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813"/>
                    <a:stretch/>
                  </pic:blipFill>
                  <pic:spPr bwMode="auto">
                    <a:xfrm>
                      <a:off x="0" y="0"/>
                      <a:ext cx="1777710" cy="15925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000000"/>
          <w:lang w:eastAsia="es-MX"/>
        </w:rPr>
        <w:t xml:space="preserve">          </w:t>
      </w:r>
      <w:r w:rsidRPr="00A61972">
        <w:rPr>
          <w:rFonts w:ascii="Arial" w:eastAsia="Times New Roman" w:hAnsi="Arial" w:cs="Arial"/>
          <w:noProof/>
          <w:color w:val="000000"/>
          <w:lang w:eastAsia="es-MX"/>
        </w:rPr>
        <w:drawing>
          <wp:inline distT="0" distB="0" distL="0" distR="0" wp14:anchorId="61C4692C" wp14:editId="4703B8C4">
            <wp:extent cx="1276350" cy="2009542"/>
            <wp:effectExtent l="0" t="0" r="0" b="0"/>
            <wp:docPr id="7" name="Imagen 7" descr="C:\Users\Agenda\Desktop\303058cc-0560-40e4-a6d1-e9ea91eb1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enda\Desktop\303058cc-0560-40e4-a6d1-e9ea91eb1af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711" cy="2016407"/>
                    </a:xfrm>
                    <a:prstGeom prst="rect">
                      <a:avLst/>
                    </a:prstGeom>
                    <a:noFill/>
                    <a:ln>
                      <a:noFill/>
                    </a:ln>
                  </pic:spPr>
                </pic:pic>
              </a:graphicData>
            </a:graphic>
          </wp:inline>
        </w:drawing>
      </w:r>
      <w:r>
        <w:rPr>
          <w:rFonts w:ascii="Arial" w:eastAsia="Times New Roman" w:hAnsi="Arial" w:cs="Arial"/>
          <w:noProof/>
          <w:color w:val="000000"/>
          <w:lang w:eastAsia="es-MX"/>
        </w:rPr>
        <w:t xml:space="preserve">                                                                                            </w:t>
      </w:r>
    </w:p>
    <w:p w:rsidR="00A61972" w:rsidRPr="00936055" w:rsidRDefault="00936055" w:rsidP="00CF7635">
      <w:pPr>
        <w:spacing w:after="0"/>
        <w:jc w:val="both"/>
        <w:rPr>
          <w:rFonts w:ascii="Arial" w:eastAsia="Times New Roman" w:hAnsi="Arial" w:cs="Arial"/>
          <w:color w:val="000000"/>
          <w:sz w:val="18"/>
          <w:szCs w:val="18"/>
          <w:lang w:eastAsia="es-MX"/>
        </w:rPr>
      </w:pPr>
      <w:r>
        <w:rPr>
          <w:rFonts w:ascii="Arial" w:eastAsia="Times New Roman" w:hAnsi="Arial" w:cs="Arial"/>
          <w:color w:val="000000"/>
          <w:lang w:eastAsia="es-MX"/>
        </w:rPr>
        <w:t xml:space="preserve">         </w:t>
      </w:r>
      <w:r w:rsidRPr="00936055">
        <w:rPr>
          <w:rFonts w:ascii="Arial" w:eastAsia="Times New Roman" w:hAnsi="Arial" w:cs="Arial"/>
          <w:color w:val="000000"/>
          <w:sz w:val="18"/>
          <w:szCs w:val="18"/>
          <w:lang w:eastAsia="es-MX"/>
        </w:rPr>
        <w:t xml:space="preserve">Convocatoria            </w:t>
      </w:r>
      <w:r>
        <w:rPr>
          <w:rFonts w:ascii="Arial" w:eastAsia="Times New Roman" w:hAnsi="Arial" w:cs="Arial"/>
          <w:color w:val="000000"/>
          <w:sz w:val="18"/>
          <w:szCs w:val="18"/>
          <w:lang w:eastAsia="es-MX"/>
        </w:rPr>
        <w:t xml:space="preserve">     </w:t>
      </w:r>
      <w:r w:rsidRPr="00936055">
        <w:rPr>
          <w:rFonts w:ascii="Arial" w:eastAsia="Times New Roman" w:hAnsi="Arial" w:cs="Arial"/>
          <w:color w:val="000000"/>
          <w:sz w:val="18"/>
          <w:szCs w:val="18"/>
          <w:lang w:eastAsia="es-MX"/>
        </w:rPr>
        <w:t xml:space="preserve">       Séptima sesión del Copplademun   </w:t>
      </w:r>
    </w:p>
    <w:p w:rsidR="00A61972" w:rsidRDefault="00A61972" w:rsidP="00CF7635">
      <w:pPr>
        <w:spacing w:after="0"/>
        <w:jc w:val="both"/>
        <w:rPr>
          <w:rFonts w:ascii="Arial" w:eastAsia="Times New Roman" w:hAnsi="Arial" w:cs="Arial"/>
          <w:color w:val="000000"/>
          <w:lang w:eastAsia="es-MX"/>
        </w:rPr>
      </w:pPr>
    </w:p>
    <w:p w:rsidR="00CF7635" w:rsidRPr="00A61972" w:rsidRDefault="00CF7635" w:rsidP="00CF7635">
      <w:pPr>
        <w:spacing w:after="0"/>
        <w:jc w:val="both"/>
        <w:rPr>
          <w:rFonts w:ascii="Arial" w:eastAsia="Times New Roman" w:hAnsi="Arial" w:cs="Arial"/>
          <w:b/>
          <w:color w:val="000000"/>
          <w:lang w:eastAsia="es-MX"/>
        </w:rPr>
      </w:pPr>
      <w:r w:rsidRPr="00A61972">
        <w:rPr>
          <w:rFonts w:ascii="Arial" w:eastAsia="Times New Roman" w:hAnsi="Arial" w:cs="Arial"/>
          <w:b/>
          <w:color w:val="000000"/>
          <w:lang w:eastAsia="es-MX"/>
        </w:rPr>
        <w:lastRenderedPageBreak/>
        <w:t>Evidencia 4.- Promover la elaboración o actualización de los Reglamentos y Manuales de Organización,</w:t>
      </w:r>
      <w:r w:rsidR="003F2F03">
        <w:rPr>
          <w:rFonts w:ascii="Arial" w:eastAsia="Times New Roman" w:hAnsi="Arial" w:cs="Arial"/>
          <w:b/>
          <w:color w:val="000000"/>
          <w:lang w:eastAsia="es-MX"/>
        </w:rPr>
        <w:t xml:space="preserve"> </w:t>
      </w:r>
      <w:r w:rsidRPr="00A61972">
        <w:rPr>
          <w:rFonts w:ascii="Arial" w:eastAsia="Times New Roman" w:hAnsi="Arial" w:cs="Arial"/>
          <w:b/>
          <w:color w:val="000000"/>
          <w:lang w:eastAsia="es-MX"/>
        </w:rPr>
        <w:t>Servicios y Protocolo de todas las Jefaturas y Direcciones del Gobierno Municipal.</w:t>
      </w:r>
    </w:p>
    <w:p w:rsidR="00936055" w:rsidRDefault="00936055" w:rsidP="00CF7635">
      <w:pPr>
        <w:spacing w:after="0"/>
        <w:jc w:val="both"/>
        <w:rPr>
          <w:rFonts w:ascii="Arial" w:eastAsia="Times New Roman" w:hAnsi="Arial" w:cs="Arial"/>
          <w:color w:val="000000"/>
          <w:lang w:eastAsia="es-MX"/>
        </w:rPr>
      </w:pPr>
    </w:p>
    <w:p w:rsidR="003F2F03" w:rsidRDefault="00936055" w:rsidP="00CF7635">
      <w:pPr>
        <w:spacing w:after="0"/>
        <w:jc w:val="both"/>
        <w:rPr>
          <w:rFonts w:ascii="Arial" w:eastAsia="Times New Roman" w:hAnsi="Arial" w:cs="Arial"/>
          <w:color w:val="000000"/>
          <w:lang w:eastAsia="es-MX"/>
        </w:rPr>
      </w:pPr>
      <w:r w:rsidRPr="00936055">
        <w:rPr>
          <w:rFonts w:ascii="Arial" w:eastAsia="Times New Roman" w:hAnsi="Arial" w:cs="Arial"/>
          <w:noProof/>
          <w:color w:val="000000"/>
          <w:lang w:eastAsia="es-MX"/>
        </w:rPr>
        <w:drawing>
          <wp:inline distT="0" distB="0" distL="0" distR="0">
            <wp:extent cx="2009775" cy="2224709"/>
            <wp:effectExtent l="0" t="0" r="0" b="4445"/>
            <wp:docPr id="26" name="Imagen 26" descr="C:\Users\Agenda\Desktop\a8affced-9fc9-4a53-aa5f-2ced5a5ee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genda\Desktop\a8affced-9fc9-4a53-aa5f-2ced5a5ee84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5933" cy="2231526"/>
                    </a:xfrm>
                    <a:prstGeom prst="rect">
                      <a:avLst/>
                    </a:prstGeom>
                    <a:noFill/>
                    <a:ln>
                      <a:noFill/>
                    </a:ln>
                  </pic:spPr>
                </pic:pic>
              </a:graphicData>
            </a:graphic>
          </wp:inline>
        </w:drawing>
      </w:r>
      <w:r>
        <w:rPr>
          <w:rFonts w:ascii="Arial" w:eastAsia="Times New Roman" w:hAnsi="Arial" w:cs="Arial"/>
          <w:noProof/>
          <w:color w:val="000000"/>
          <w:lang w:eastAsia="es-MX"/>
        </w:rPr>
        <w:t xml:space="preserve">   </w:t>
      </w:r>
      <w:r w:rsidRPr="00936055">
        <w:rPr>
          <w:rFonts w:ascii="Arial" w:eastAsia="Times New Roman" w:hAnsi="Arial" w:cs="Arial"/>
          <w:noProof/>
          <w:color w:val="000000"/>
          <w:lang w:eastAsia="es-MX"/>
        </w:rPr>
        <w:drawing>
          <wp:inline distT="0" distB="0" distL="0" distR="0">
            <wp:extent cx="1562100" cy="2262875"/>
            <wp:effectExtent l="0" t="0" r="0" b="4445"/>
            <wp:docPr id="25" name="Imagen 25" descr="C:\Users\Agenda\Desktop\b4c9b876-b683-4e92-aa84-0304c831a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genda\Desktop\b4c9b876-b683-4e92-aa84-0304c831aa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6838" cy="2269738"/>
                    </a:xfrm>
                    <a:prstGeom prst="rect">
                      <a:avLst/>
                    </a:prstGeom>
                    <a:noFill/>
                    <a:ln>
                      <a:noFill/>
                    </a:ln>
                  </pic:spPr>
                </pic:pic>
              </a:graphicData>
            </a:graphic>
          </wp:inline>
        </w:drawing>
      </w:r>
      <w:r>
        <w:rPr>
          <w:rFonts w:ascii="Arial" w:eastAsia="Times New Roman" w:hAnsi="Arial" w:cs="Arial"/>
          <w:noProof/>
          <w:color w:val="000000"/>
          <w:lang w:eastAsia="es-MX"/>
        </w:rPr>
        <w:t xml:space="preserve">   </w:t>
      </w:r>
      <w:r w:rsidRPr="00936055">
        <w:rPr>
          <w:rFonts w:ascii="Arial" w:eastAsia="Times New Roman" w:hAnsi="Arial" w:cs="Arial"/>
          <w:noProof/>
          <w:color w:val="000000"/>
          <w:lang w:eastAsia="es-MX"/>
        </w:rPr>
        <w:drawing>
          <wp:inline distT="0" distB="0" distL="0" distR="0" wp14:anchorId="231EEFD9" wp14:editId="74E42634">
            <wp:extent cx="2646310" cy="2219960"/>
            <wp:effectExtent l="0" t="0" r="1905" b="8890"/>
            <wp:docPr id="28" name="Imagen 28" descr="C:\Users\Agenda\Desktop\9a53051c-9a39-47da-bf5f-22c98b41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genda\Desktop\9a53051c-9a39-47da-bf5f-22c98b4170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4190" cy="2226570"/>
                    </a:xfrm>
                    <a:prstGeom prst="rect">
                      <a:avLst/>
                    </a:prstGeom>
                    <a:noFill/>
                    <a:ln>
                      <a:noFill/>
                    </a:ln>
                  </pic:spPr>
                </pic:pic>
              </a:graphicData>
            </a:graphic>
          </wp:inline>
        </w:drawing>
      </w:r>
    </w:p>
    <w:p w:rsidR="003F2F03" w:rsidRPr="00936055" w:rsidRDefault="00936055" w:rsidP="00CF7635">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936055">
        <w:rPr>
          <w:rFonts w:ascii="Arial" w:eastAsia="Times New Roman" w:hAnsi="Arial" w:cs="Arial"/>
          <w:color w:val="000000"/>
          <w:sz w:val="18"/>
          <w:szCs w:val="18"/>
          <w:lang w:eastAsia="es-MX"/>
        </w:rPr>
        <w:t>Dialogo Virtual, “Capacitación para la elaboración del Manual de Servicios Públicos”</w:t>
      </w:r>
    </w:p>
    <w:p w:rsidR="00A61972" w:rsidRDefault="00A61972" w:rsidP="00CF7635">
      <w:pPr>
        <w:spacing w:after="0"/>
        <w:jc w:val="both"/>
        <w:rPr>
          <w:rFonts w:ascii="Arial" w:eastAsia="Times New Roman" w:hAnsi="Arial" w:cs="Arial"/>
          <w:color w:val="000000"/>
          <w:lang w:eastAsia="es-MX"/>
        </w:rPr>
      </w:pPr>
    </w:p>
    <w:p w:rsidR="00A61972" w:rsidRPr="00A61972" w:rsidRDefault="00A61972" w:rsidP="00A61972">
      <w:pPr>
        <w:spacing w:after="0"/>
        <w:jc w:val="both"/>
        <w:rPr>
          <w:rFonts w:ascii="Arial" w:eastAsia="Times New Roman" w:hAnsi="Arial" w:cs="Arial"/>
          <w:b/>
          <w:color w:val="000000"/>
          <w:lang w:eastAsia="es-MX"/>
        </w:rPr>
      </w:pPr>
      <w:r w:rsidRPr="00A61972">
        <w:rPr>
          <w:rFonts w:ascii="Arial" w:eastAsia="Times New Roman" w:hAnsi="Arial" w:cs="Arial"/>
          <w:b/>
          <w:color w:val="000000"/>
          <w:lang w:eastAsia="es-MX"/>
        </w:rPr>
        <w:t xml:space="preserve">Evidencia 5.- </w:t>
      </w:r>
      <w:r w:rsidR="00CF7635" w:rsidRPr="00A61972">
        <w:rPr>
          <w:rFonts w:ascii="Arial" w:eastAsia="Times New Roman" w:hAnsi="Arial" w:cs="Arial"/>
          <w:b/>
          <w:color w:val="000000"/>
          <w:lang w:eastAsia="es-MX"/>
        </w:rPr>
        <w:t>Coadyuvar en la proyección del Presupuesto de Egresos 2024</w:t>
      </w:r>
    </w:p>
    <w:p w:rsidR="00A61972" w:rsidRDefault="00A61972" w:rsidP="00A61972">
      <w:pPr>
        <w:spacing w:after="0"/>
        <w:jc w:val="both"/>
        <w:rPr>
          <w:rFonts w:ascii="Arial" w:eastAsia="Times New Roman" w:hAnsi="Arial" w:cs="Arial"/>
          <w:color w:val="000000"/>
          <w:lang w:eastAsia="es-MX"/>
        </w:rPr>
      </w:pPr>
    </w:p>
    <w:p w:rsidR="00AA42E4" w:rsidRDefault="00A61972" w:rsidP="00A61972">
      <w:pPr>
        <w:spacing w:after="0"/>
        <w:jc w:val="both"/>
        <w:rPr>
          <w:rFonts w:ascii="Arial" w:eastAsia="Times New Roman" w:hAnsi="Arial" w:cs="Arial"/>
          <w:color w:val="000000"/>
          <w:lang w:eastAsia="es-MX"/>
        </w:rPr>
      </w:pPr>
      <w:r w:rsidRPr="00A61972">
        <w:rPr>
          <w:rFonts w:ascii="Arial" w:eastAsia="Times New Roman" w:hAnsi="Arial" w:cs="Arial"/>
          <w:noProof/>
          <w:color w:val="000000"/>
          <w:lang w:eastAsia="es-MX"/>
        </w:rPr>
        <w:drawing>
          <wp:inline distT="0" distB="0" distL="0" distR="0" wp14:anchorId="384CA091" wp14:editId="6EB89F28">
            <wp:extent cx="1343025" cy="1995138"/>
            <wp:effectExtent l="0" t="0" r="0" b="5715"/>
            <wp:docPr id="8" name="Imagen 8" descr="C:\Users\Agenda\Desktop\1a33bdfb-d5e9-47aa-a880-ebe3820c0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enda\Desktop\1a33bdfb-d5e9-47aa-a880-ebe3820c01f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923" cy="2000929"/>
                    </a:xfrm>
                    <a:prstGeom prst="rect">
                      <a:avLst/>
                    </a:prstGeom>
                    <a:noFill/>
                    <a:ln>
                      <a:noFill/>
                    </a:ln>
                  </pic:spPr>
                </pic:pic>
              </a:graphicData>
            </a:graphic>
          </wp:inline>
        </w:drawing>
      </w:r>
      <w:r w:rsidR="001D1B47">
        <w:rPr>
          <w:rFonts w:ascii="Arial" w:eastAsia="Times New Roman" w:hAnsi="Arial" w:cs="Arial"/>
          <w:noProof/>
          <w:color w:val="000000"/>
          <w:lang w:eastAsia="es-MX"/>
        </w:rPr>
        <w:t xml:space="preserve"> </w:t>
      </w:r>
      <w:r>
        <w:rPr>
          <w:rFonts w:ascii="Arial" w:eastAsia="Times New Roman" w:hAnsi="Arial" w:cs="Arial"/>
          <w:noProof/>
          <w:color w:val="000000"/>
          <w:lang w:eastAsia="es-MX"/>
        </w:rPr>
        <w:t xml:space="preserve">  </w:t>
      </w:r>
      <w:r w:rsidRPr="00A61972">
        <w:rPr>
          <w:rFonts w:ascii="Arial" w:eastAsia="Times New Roman" w:hAnsi="Arial" w:cs="Arial"/>
          <w:noProof/>
          <w:color w:val="000000"/>
          <w:lang w:eastAsia="es-MX"/>
        </w:rPr>
        <w:drawing>
          <wp:inline distT="0" distB="0" distL="0" distR="0" wp14:anchorId="6882E062" wp14:editId="7FE6FFD7">
            <wp:extent cx="1527358" cy="2053590"/>
            <wp:effectExtent l="0" t="0" r="0" b="3810"/>
            <wp:docPr id="9" name="Imagen 9" descr="C:\Users\Agenda\Desktop\16e1bb0a-fbca-498a-aa08-a308632fe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enda\Desktop\16e1bb0a-fbca-498a-aa08-a308632fe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074" cy="2065309"/>
                    </a:xfrm>
                    <a:prstGeom prst="rect">
                      <a:avLst/>
                    </a:prstGeom>
                    <a:noFill/>
                    <a:ln>
                      <a:noFill/>
                    </a:ln>
                  </pic:spPr>
                </pic:pic>
              </a:graphicData>
            </a:graphic>
          </wp:inline>
        </w:drawing>
      </w:r>
      <w:r w:rsidR="001D1B47">
        <w:rPr>
          <w:rFonts w:ascii="Arial" w:eastAsia="Times New Roman" w:hAnsi="Arial" w:cs="Arial"/>
          <w:noProof/>
          <w:color w:val="000000"/>
          <w:lang w:eastAsia="es-MX"/>
        </w:rPr>
        <w:t xml:space="preserve">   </w:t>
      </w:r>
      <w:r w:rsidR="001D1B47" w:rsidRPr="001D1B47">
        <w:rPr>
          <w:rFonts w:ascii="Arial" w:eastAsia="Times New Roman" w:hAnsi="Arial" w:cs="Arial"/>
          <w:noProof/>
          <w:color w:val="000000"/>
          <w:lang w:eastAsia="es-MX"/>
        </w:rPr>
        <w:drawing>
          <wp:inline distT="0" distB="0" distL="0" distR="0" wp14:anchorId="7A27F8EE" wp14:editId="6A85CD27">
            <wp:extent cx="1644085" cy="2152650"/>
            <wp:effectExtent l="0" t="0" r="0" b="0"/>
            <wp:docPr id="21" name="Imagen 21" descr="C:\Users\Agenda\Desktop\68c0de6a-c9fe-4cc6-aa35-bac16ebc2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genda\Desktop\68c0de6a-c9fe-4cc6-aa35-bac16ebc25e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598" cy="2162487"/>
                    </a:xfrm>
                    <a:prstGeom prst="rect">
                      <a:avLst/>
                    </a:prstGeom>
                    <a:noFill/>
                    <a:ln>
                      <a:noFill/>
                    </a:ln>
                  </pic:spPr>
                </pic:pic>
              </a:graphicData>
            </a:graphic>
          </wp:inline>
        </w:drawing>
      </w:r>
      <w:r w:rsidR="001D1B47">
        <w:rPr>
          <w:rFonts w:ascii="Arial" w:eastAsia="Times New Roman" w:hAnsi="Arial" w:cs="Arial"/>
          <w:noProof/>
          <w:color w:val="000000"/>
          <w:lang w:eastAsia="es-MX"/>
        </w:rPr>
        <w:t xml:space="preserve">  </w:t>
      </w:r>
      <w:r w:rsidR="001D1B47" w:rsidRPr="001D1B47">
        <w:rPr>
          <w:rFonts w:ascii="Arial" w:eastAsia="Times New Roman" w:hAnsi="Arial" w:cs="Arial"/>
          <w:noProof/>
          <w:color w:val="000000"/>
          <w:lang w:eastAsia="es-MX"/>
        </w:rPr>
        <w:drawing>
          <wp:inline distT="0" distB="0" distL="0" distR="0" wp14:anchorId="5F6BC164" wp14:editId="43E706A6">
            <wp:extent cx="1511221" cy="2152650"/>
            <wp:effectExtent l="0" t="0" r="0" b="0"/>
            <wp:docPr id="22" name="Imagen 22" descr="C:\Users\Agenda\Desktop\72ff1afd-6901-4be0-8c67-dff55151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genda\Desktop\72ff1afd-6901-4be0-8c67-dff5515166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3939" cy="2156522"/>
                    </a:xfrm>
                    <a:prstGeom prst="rect">
                      <a:avLst/>
                    </a:prstGeom>
                    <a:noFill/>
                    <a:ln>
                      <a:noFill/>
                    </a:ln>
                  </pic:spPr>
                </pic:pic>
              </a:graphicData>
            </a:graphic>
          </wp:inline>
        </w:drawing>
      </w:r>
    </w:p>
    <w:p w:rsidR="001D1B47" w:rsidRDefault="001D1B47" w:rsidP="00A61972">
      <w:pPr>
        <w:spacing w:after="0"/>
        <w:jc w:val="both"/>
        <w:rPr>
          <w:rFonts w:ascii="Arial" w:eastAsia="Times New Roman" w:hAnsi="Arial" w:cs="Arial"/>
          <w:color w:val="000000"/>
          <w:lang w:eastAsia="es-MX"/>
        </w:rPr>
      </w:pPr>
    </w:p>
    <w:p w:rsidR="00CF7635" w:rsidRDefault="00A61972" w:rsidP="00A61972">
      <w:pPr>
        <w:spacing w:after="0"/>
        <w:jc w:val="both"/>
        <w:rPr>
          <w:rFonts w:ascii="Arial" w:eastAsia="Times New Roman" w:hAnsi="Arial" w:cs="Arial"/>
          <w:color w:val="000000"/>
          <w:lang w:eastAsia="es-MX"/>
        </w:rPr>
      </w:pPr>
      <w:r w:rsidRPr="00A61972">
        <w:rPr>
          <w:rFonts w:ascii="Arial" w:eastAsia="Times New Roman" w:hAnsi="Arial" w:cs="Arial"/>
          <w:b/>
          <w:color w:val="000000"/>
          <w:lang w:eastAsia="es-MX"/>
        </w:rPr>
        <w:t xml:space="preserve">Evidencia 6.- </w:t>
      </w:r>
      <w:r w:rsidR="00CF7635" w:rsidRPr="00A61972">
        <w:rPr>
          <w:rFonts w:ascii="Arial" w:eastAsia="Times New Roman" w:hAnsi="Arial" w:cs="Arial"/>
          <w:b/>
          <w:color w:val="000000"/>
          <w:lang w:eastAsia="es-MX"/>
        </w:rPr>
        <w:t>Transparencia</w:t>
      </w:r>
      <w:r w:rsidR="00CF7635" w:rsidRPr="00A61972">
        <w:rPr>
          <w:rFonts w:ascii="Arial" w:eastAsia="Times New Roman" w:hAnsi="Arial" w:cs="Arial"/>
          <w:color w:val="000000"/>
          <w:lang w:eastAsia="es-MX"/>
        </w:rPr>
        <w:t>.</w:t>
      </w:r>
    </w:p>
    <w:p w:rsidR="00A61972" w:rsidRDefault="00A61972" w:rsidP="00A61972">
      <w:pPr>
        <w:spacing w:after="0"/>
        <w:jc w:val="both"/>
        <w:rPr>
          <w:rFonts w:ascii="Arial" w:eastAsia="Times New Roman" w:hAnsi="Arial" w:cs="Arial"/>
          <w:color w:val="000000"/>
          <w:lang w:eastAsia="es-MX"/>
        </w:rPr>
      </w:pPr>
    </w:p>
    <w:p w:rsidR="00A61972" w:rsidRDefault="00A61972" w:rsidP="00A61972">
      <w:pPr>
        <w:spacing w:after="0"/>
        <w:jc w:val="both"/>
        <w:rPr>
          <w:rFonts w:ascii="Arial" w:eastAsia="Times New Roman" w:hAnsi="Arial" w:cs="Arial"/>
          <w:color w:val="000000"/>
          <w:lang w:eastAsia="es-MX"/>
        </w:rPr>
      </w:pPr>
      <w:r w:rsidRPr="00A61972">
        <w:rPr>
          <w:rFonts w:ascii="Arial" w:eastAsia="Times New Roman" w:hAnsi="Arial" w:cs="Arial"/>
          <w:noProof/>
          <w:color w:val="000000"/>
          <w:lang w:eastAsia="es-MX"/>
        </w:rPr>
        <w:drawing>
          <wp:inline distT="0" distB="0" distL="0" distR="0">
            <wp:extent cx="1676400" cy="2061674"/>
            <wp:effectExtent l="0" t="0" r="0" b="0"/>
            <wp:docPr id="12" name="Imagen 12" descr="C:\Users\Agenda\Desktop\44cdc5ba-b8a6-40ba-9398-efec7c27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enda\Desktop\44cdc5ba-b8a6-40ba-9398-efec7c2734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3133" cy="2069954"/>
                    </a:xfrm>
                    <a:prstGeom prst="rect">
                      <a:avLst/>
                    </a:prstGeom>
                    <a:noFill/>
                    <a:ln>
                      <a:noFill/>
                    </a:ln>
                  </pic:spPr>
                </pic:pic>
              </a:graphicData>
            </a:graphic>
          </wp:inline>
        </w:drawing>
      </w:r>
      <w:r>
        <w:rPr>
          <w:rFonts w:ascii="Arial" w:eastAsia="Times New Roman" w:hAnsi="Arial" w:cs="Arial"/>
          <w:noProof/>
          <w:color w:val="000000"/>
          <w:lang w:eastAsia="es-MX"/>
        </w:rPr>
        <w:t xml:space="preserve">             </w:t>
      </w:r>
      <w:r w:rsidRPr="00A61972">
        <w:rPr>
          <w:rFonts w:ascii="Arial" w:eastAsia="Times New Roman" w:hAnsi="Arial" w:cs="Arial"/>
          <w:noProof/>
          <w:color w:val="000000"/>
          <w:lang w:eastAsia="es-MX"/>
        </w:rPr>
        <w:drawing>
          <wp:inline distT="0" distB="0" distL="0" distR="0" wp14:anchorId="3118C4D3" wp14:editId="1E43A05B">
            <wp:extent cx="1619250" cy="2087672"/>
            <wp:effectExtent l="0" t="0" r="0" b="8255"/>
            <wp:docPr id="13" name="Imagen 13" descr="C:\Users\Agenda\Desktop\92cd8126-bd6e-4b9f-a900-5f9e0ad50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enda\Desktop\92cd8126-bd6e-4b9f-a900-5f9e0ad506f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3368" cy="2105874"/>
                    </a:xfrm>
                    <a:prstGeom prst="rect">
                      <a:avLst/>
                    </a:prstGeom>
                    <a:noFill/>
                    <a:ln>
                      <a:noFill/>
                    </a:ln>
                  </pic:spPr>
                </pic:pic>
              </a:graphicData>
            </a:graphic>
          </wp:inline>
        </w:drawing>
      </w:r>
      <w:r>
        <w:rPr>
          <w:rFonts w:ascii="Arial" w:eastAsia="Times New Roman" w:hAnsi="Arial" w:cs="Arial"/>
          <w:noProof/>
          <w:color w:val="000000"/>
          <w:lang w:eastAsia="es-MX"/>
        </w:rPr>
        <w:t xml:space="preserve">              </w:t>
      </w:r>
      <w:r w:rsidRPr="00A61972">
        <w:rPr>
          <w:rFonts w:ascii="Arial" w:eastAsia="Times New Roman" w:hAnsi="Arial" w:cs="Arial"/>
          <w:noProof/>
          <w:color w:val="000000"/>
          <w:lang w:eastAsia="es-MX"/>
        </w:rPr>
        <w:drawing>
          <wp:inline distT="0" distB="0" distL="0" distR="0" wp14:anchorId="6492B216" wp14:editId="6AC6DA8C">
            <wp:extent cx="1496972" cy="2095500"/>
            <wp:effectExtent l="0" t="0" r="8255" b="0"/>
            <wp:docPr id="14" name="Imagen 14" descr="C:\Users\Agenda\Desktop\9d50d97d-9de0-49fe-856f-ccc4c6fe1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enda\Desktop\9d50d97d-9de0-49fe-856f-ccc4c6fe178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0580" cy="2114548"/>
                    </a:xfrm>
                    <a:prstGeom prst="rect">
                      <a:avLst/>
                    </a:prstGeom>
                    <a:noFill/>
                    <a:ln>
                      <a:noFill/>
                    </a:ln>
                  </pic:spPr>
                </pic:pic>
              </a:graphicData>
            </a:graphic>
          </wp:inline>
        </w:drawing>
      </w:r>
    </w:p>
    <w:p w:rsidR="00A61972" w:rsidRPr="0030230A" w:rsidRDefault="0030230A" w:rsidP="00A61972">
      <w:pPr>
        <w:spacing w:after="0"/>
        <w:jc w:val="both"/>
        <w:rPr>
          <w:rFonts w:ascii="Arial" w:eastAsia="Times New Roman" w:hAnsi="Arial" w:cs="Arial"/>
          <w:b/>
          <w:color w:val="000000"/>
          <w:sz w:val="18"/>
          <w:szCs w:val="18"/>
          <w:lang w:eastAsia="es-MX"/>
        </w:rPr>
      </w:pPr>
      <w:r w:rsidRPr="0030230A">
        <w:rPr>
          <w:rFonts w:ascii="Arial" w:eastAsia="Times New Roman" w:hAnsi="Arial" w:cs="Arial"/>
          <w:b/>
          <w:color w:val="000000"/>
          <w:sz w:val="18"/>
          <w:szCs w:val="18"/>
          <w:lang w:eastAsia="es-MX"/>
        </w:rPr>
        <w:t xml:space="preserve">Comprobante mes de Octubre </w:t>
      </w:r>
      <w:r>
        <w:rPr>
          <w:rFonts w:ascii="Arial" w:eastAsia="Times New Roman" w:hAnsi="Arial" w:cs="Arial"/>
          <w:b/>
          <w:color w:val="000000"/>
          <w:sz w:val="18"/>
          <w:szCs w:val="18"/>
          <w:lang w:eastAsia="es-MX"/>
        </w:rPr>
        <w:t>2023</w:t>
      </w:r>
      <w:r w:rsidRPr="0030230A">
        <w:rPr>
          <w:rFonts w:ascii="Arial" w:eastAsia="Times New Roman" w:hAnsi="Arial" w:cs="Arial"/>
          <w:b/>
          <w:color w:val="000000"/>
          <w:sz w:val="18"/>
          <w:szCs w:val="18"/>
          <w:lang w:eastAsia="es-MX"/>
        </w:rPr>
        <w:t xml:space="preserve">      </w:t>
      </w:r>
      <w:r>
        <w:rPr>
          <w:rFonts w:ascii="Arial" w:eastAsia="Times New Roman" w:hAnsi="Arial" w:cs="Arial"/>
          <w:b/>
          <w:color w:val="000000"/>
          <w:sz w:val="18"/>
          <w:szCs w:val="18"/>
          <w:lang w:eastAsia="es-MX"/>
        </w:rPr>
        <w:t xml:space="preserve">      </w:t>
      </w:r>
      <w:r w:rsidRPr="0030230A">
        <w:rPr>
          <w:rFonts w:ascii="Arial" w:eastAsia="Times New Roman" w:hAnsi="Arial" w:cs="Arial"/>
          <w:b/>
          <w:color w:val="000000"/>
          <w:sz w:val="18"/>
          <w:szCs w:val="18"/>
          <w:lang w:eastAsia="es-MX"/>
        </w:rPr>
        <w:t xml:space="preserve">Comprobante mes Nov </w:t>
      </w:r>
      <w:r>
        <w:rPr>
          <w:rFonts w:ascii="Arial" w:eastAsia="Times New Roman" w:hAnsi="Arial" w:cs="Arial"/>
          <w:b/>
          <w:color w:val="000000"/>
          <w:sz w:val="18"/>
          <w:szCs w:val="18"/>
          <w:lang w:eastAsia="es-MX"/>
        </w:rPr>
        <w:t>2023</w:t>
      </w:r>
      <w:r w:rsidRPr="0030230A">
        <w:rPr>
          <w:rFonts w:ascii="Arial" w:eastAsia="Times New Roman" w:hAnsi="Arial" w:cs="Arial"/>
          <w:b/>
          <w:color w:val="000000"/>
          <w:sz w:val="18"/>
          <w:szCs w:val="18"/>
          <w:lang w:eastAsia="es-MX"/>
        </w:rPr>
        <w:t xml:space="preserve">              </w:t>
      </w:r>
      <w:r>
        <w:rPr>
          <w:rFonts w:ascii="Arial" w:eastAsia="Times New Roman" w:hAnsi="Arial" w:cs="Arial"/>
          <w:b/>
          <w:color w:val="000000"/>
          <w:sz w:val="18"/>
          <w:szCs w:val="18"/>
          <w:lang w:eastAsia="es-MX"/>
        </w:rPr>
        <w:t xml:space="preserve">     </w:t>
      </w:r>
      <w:r w:rsidRPr="0030230A">
        <w:rPr>
          <w:rFonts w:ascii="Arial" w:eastAsia="Times New Roman" w:hAnsi="Arial" w:cs="Arial"/>
          <w:b/>
          <w:color w:val="000000"/>
          <w:sz w:val="18"/>
          <w:szCs w:val="18"/>
          <w:lang w:eastAsia="es-MX"/>
        </w:rPr>
        <w:t xml:space="preserve">  Comprobante mes Dic</w:t>
      </w:r>
      <w:r>
        <w:rPr>
          <w:rFonts w:ascii="Arial" w:eastAsia="Times New Roman" w:hAnsi="Arial" w:cs="Arial"/>
          <w:b/>
          <w:color w:val="000000"/>
          <w:sz w:val="18"/>
          <w:szCs w:val="18"/>
          <w:lang w:eastAsia="es-MX"/>
        </w:rPr>
        <w:t xml:space="preserve"> 2023</w:t>
      </w:r>
    </w:p>
    <w:p w:rsidR="00A61972" w:rsidRDefault="00A61972" w:rsidP="00A61972">
      <w:pPr>
        <w:spacing w:after="0"/>
        <w:jc w:val="both"/>
        <w:rPr>
          <w:rFonts w:ascii="Arial" w:eastAsia="Times New Roman" w:hAnsi="Arial" w:cs="Arial"/>
          <w:b/>
          <w:color w:val="000000"/>
          <w:lang w:eastAsia="es-MX"/>
        </w:rPr>
      </w:pPr>
    </w:p>
    <w:p w:rsidR="00CF7635" w:rsidRPr="00A61972" w:rsidRDefault="00A61972" w:rsidP="00A61972">
      <w:pPr>
        <w:spacing w:after="0"/>
        <w:jc w:val="both"/>
        <w:rPr>
          <w:rFonts w:ascii="Arial" w:eastAsia="Times New Roman" w:hAnsi="Arial" w:cs="Arial"/>
          <w:b/>
          <w:color w:val="000000"/>
          <w:lang w:eastAsia="es-MX"/>
        </w:rPr>
      </w:pPr>
      <w:r w:rsidRPr="00A61972">
        <w:rPr>
          <w:rFonts w:ascii="Arial" w:eastAsia="Times New Roman" w:hAnsi="Arial" w:cs="Arial"/>
          <w:b/>
          <w:color w:val="000000"/>
          <w:lang w:eastAsia="es-MX"/>
        </w:rPr>
        <w:t xml:space="preserve">Evidencia 7.- </w:t>
      </w:r>
      <w:r w:rsidR="00CF7635" w:rsidRPr="00A61972">
        <w:rPr>
          <w:rFonts w:ascii="Arial" w:eastAsia="Times New Roman" w:hAnsi="Arial" w:cs="Arial"/>
          <w:b/>
          <w:color w:val="000000"/>
          <w:lang w:eastAsia="es-MX"/>
        </w:rPr>
        <w:t xml:space="preserve">Capacitación y Evaluación del POA 2024 </w:t>
      </w:r>
    </w:p>
    <w:p w:rsidR="005601B8" w:rsidRDefault="00A61972" w:rsidP="00936055">
      <w:pPr>
        <w:spacing w:after="0"/>
        <w:jc w:val="both"/>
        <w:rPr>
          <w:rFonts w:ascii="Arial" w:eastAsia="Times New Roman" w:hAnsi="Arial" w:cs="Arial"/>
          <w:noProof/>
          <w:color w:val="000000"/>
          <w:sz w:val="28"/>
          <w:szCs w:val="28"/>
          <w:lang w:eastAsia="es-MX"/>
        </w:rPr>
      </w:pPr>
      <w:r w:rsidRPr="00A61972">
        <w:rPr>
          <w:rFonts w:ascii="Arial" w:eastAsia="Times New Roman" w:hAnsi="Arial" w:cs="Arial"/>
          <w:noProof/>
          <w:color w:val="000000"/>
          <w:lang w:eastAsia="es-MX"/>
        </w:rPr>
        <w:drawing>
          <wp:inline distT="0" distB="0" distL="0" distR="0">
            <wp:extent cx="2120901" cy="1590675"/>
            <wp:effectExtent l="0" t="0" r="0" b="0"/>
            <wp:docPr id="5" name="Imagen 5" descr="C:\Users\Agenda\Desktop\5b7d7b95-4751-4ee1-8563-d7de07518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nda\Desktop\5b7d7b95-4751-4ee1-8563-d7de07518c5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389" cy="1591791"/>
                    </a:xfrm>
                    <a:prstGeom prst="rect">
                      <a:avLst/>
                    </a:prstGeom>
                    <a:noFill/>
                    <a:ln>
                      <a:noFill/>
                    </a:ln>
                  </pic:spPr>
                </pic:pic>
              </a:graphicData>
            </a:graphic>
          </wp:inline>
        </w:drawing>
      </w:r>
      <w:r>
        <w:rPr>
          <w:rFonts w:ascii="Arial" w:eastAsia="Times New Roman" w:hAnsi="Arial" w:cs="Arial"/>
          <w:noProof/>
          <w:color w:val="000000"/>
          <w:lang w:eastAsia="es-MX"/>
        </w:rPr>
        <w:t xml:space="preserve">   </w:t>
      </w:r>
      <w:r w:rsidRPr="00A61972">
        <w:rPr>
          <w:rFonts w:ascii="Arial" w:eastAsia="Times New Roman" w:hAnsi="Arial" w:cs="Arial"/>
          <w:noProof/>
          <w:color w:val="000000"/>
          <w:lang w:eastAsia="es-MX"/>
        </w:rPr>
        <w:drawing>
          <wp:inline distT="0" distB="0" distL="0" distR="0" wp14:anchorId="2E63D892" wp14:editId="477812A9">
            <wp:extent cx="2070100" cy="1552575"/>
            <wp:effectExtent l="0" t="0" r="6350" b="9525"/>
            <wp:docPr id="4" name="Imagen 4" descr="C:\Users\Agenda\Desktop\b93a95fe-d8e1-4c38-b2a4-600dd0b42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nda\Desktop\b93a95fe-d8e1-4c38-b2a4-600dd0b42f9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2617" cy="1554463"/>
                    </a:xfrm>
                    <a:prstGeom prst="rect">
                      <a:avLst/>
                    </a:prstGeom>
                    <a:noFill/>
                    <a:ln>
                      <a:noFill/>
                    </a:ln>
                  </pic:spPr>
                </pic:pic>
              </a:graphicData>
            </a:graphic>
          </wp:inline>
        </w:drawing>
      </w:r>
      <w:r>
        <w:rPr>
          <w:rFonts w:ascii="Arial" w:eastAsia="Times New Roman" w:hAnsi="Arial" w:cs="Arial"/>
          <w:noProof/>
          <w:color w:val="000000"/>
          <w:sz w:val="28"/>
          <w:szCs w:val="28"/>
          <w:lang w:eastAsia="es-MX"/>
        </w:rPr>
        <w:t xml:space="preserve">  </w:t>
      </w:r>
      <w:r w:rsidRPr="00A61972">
        <w:rPr>
          <w:rFonts w:ascii="Arial" w:eastAsia="Times New Roman" w:hAnsi="Arial" w:cs="Arial"/>
          <w:noProof/>
          <w:color w:val="000000"/>
          <w:sz w:val="28"/>
          <w:szCs w:val="28"/>
          <w:lang w:eastAsia="es-MX"/>
        </w:rPr>
        <w:drawing>
          <wp:inline distT="0" distB="0" distL="0" distR="0" wp14:anchorId="0EDAE053" wp14:editId="7DDC92E9">
            <wp:extent cx="1914525" cy="1572644"/>
            <wp:effectExtent l="0" t="0" r="0" b="8890"/>
            <wp:docPr id="6" name="Imagen 6" descr="C:\Users\Agenda\Desktop\a21d5f03-e1df-44c8-ac71-7e533a649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nda\Desktop\a21d5f03-e1df-44c8-ac71-7e533a6496f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259" b="30134"/>
                    <a:stretch/>
                  </pic:blipFill>
                  <pic:spPr bwMode="auto">
                    <a:xfrm>
                      <a:off x="0" y="0"/>
                      <a:ext cx="1922021" cy="1578802"/>
                    </a:xfrm>
                    <a:prstGeom prst="rect">
                      <a:avLst/>
                    </a:prstGeom>
                    <a:noFill/>
                    <a:ln>
                      <a:noFill/>
                    </a:ln>
                    <a:extLst>
                      <a:ext uri="{53640926-AAD7-44D8-BBD7-CCE9431645EC}">
                        <a14:shadowObscured xmlns:a14="http://schemas.microsoft.com/office/drawing/2010/main"/>
                      </a:ext>
                    </a:extLst>
                  </pic:spPr>
                </pic:pic>
              </a:graphicData>
            </a:graphic>
          </wp:inline>
        </w:drawing>
      </w:r>
    </w:p>
    <w:p w:rsidR="00522722" w:rsidRPr="00522722" w:rsidRDefault="00522722" w:rsidP="00936055">
      <w:pPr>
        <w:spacing w:after="0" w:line="360" w:lineRule="auto"/>
        <w:rPr>
          <w:rFonts w:ascii="Arial" w:eastAsia="Times New Roman" w:hAnsi="Arial" w:cs="Arial"/>
          <w:color w:val="000000"/>
          <w:sz w:val="28"/>
          <w:szCs w:val="28"/>
          <w:lang w:eastAsia="es-MX"/>
        </w:rPr>
      </w:pPr>
    </w:p>
    <w:sectPr w:rsidR="00522722" w:rsidRPr="00522722" w:rsidSect="005A30D3">
      <w:footerReference w:type="default" r:id="rId32"/>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C61" w:rsidRDefault="00116C61" w:rsidP="005F2963">
      <w:pPr>
        <w:spacing w:after="0" w:line="240" w:lineRule="auto"/>
      </w:pPr>
      <w:r>
        <w:separator/>
      </w:r>
    </w:p>
  </w:endnote>
  <w:endnote w:type="continuationSeparator" w:id="0">
    <w:p w:rsidR="00116C61" w:rsidRDefault="00116C61"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C61" w:rsidRDefault="00116C61" w:rsidP="005F2963">
      <w:pPr>
        <w:spacing w:after="0" w:line="240" w:lineRule="auto"/>
      </w:pPr>
      <w:r>
        <w:separator/>
      </w:r>
    </w:p>
  </w:footnote>
  <w:footnote w:type="continuationSeparator" w:id="0">
    <w:p w:rsidR="00116C61" w:rsidRDefault="00116C61"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BC96D56"/>
    <w:multiLevelType w:val="hybridMultilevel"/>
    <w:tmpl w:val="4E28ECD2"/>
    <w:lvl w:ilvl="0" w:tplc="F824124E">
      <w:numFmt w:val="bullet"/>
      <w:lvlText w:val=""/>
      <w:lvlJc w:val="left"/>
      <w:pPr>
        <w:ind w:left="1146" w:hanging="360"/>
      </w:pPr>
      <w:rPr>
        <w:rFonts w:ascii="Symbol" w:eastAsia="Times New Roman" w:hAnsi="Symbol" w:cs="Arial" w:hint="default"/>
        <w:color w:val="auto"/>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7"/>
  </w:num>
  <w:num w:numId="6">
    <w:abstractNumId w:val="9"/>
  </w:num>
  <w:num w:numId="7">
    <w:abstractNumId w:val="2"/>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05AD0"/>
    <w:rsid w:val="00014E78"/>
    <w:rsid w:val="00026D67"/>
    <w:rsid w:val="000440E2"/>
    <w:rsid w:val="00062A99"/>
    <w:rsid w:val="0008242C"/>
    <w:rsid w:val="000B484A"/>
    <w:rsid w:val="000D31DF"/>
    <w:rsid w:val="000D7FA1"/>
    <w:rsid w:val="00106ABA"/>
    <w:rsid w:val="00116C61"/>
    <w:rsid w:val="00176E9A"/>
    <w:rsid w:val="001842E1"/>
    <w:rsid w:val="00185CE5"/>
    <w:rsid w:val="001C62B7"/>
    <w:rsid w:val="001D1B47"/>
    <w:rsid w:val="001D70D0"/>
    <w:rsid w:val="00205725"/>
    <w:rsid w:val="002113E7"/>
    <w:rsid w:val="0022271F"/>
    <w:rsid w:val="002252BB"/>
    <w:rsid w:val="00263B61"/>
    <w:rsid w:val="002858D4"/>
    <w:rsid w:val="002A51F6"/>
    <w:rsid w:val="002C5CD7"/>
    <w:rsid w:val="002D0693"/>
    <w:rsid w:val="002D60CA"/>
    <w:rsid w:val="002F0D40"/>
    <w:rsid w:val="0030230A"/>
    <w:rsid w:val="00320F45"/>
    <w:rsid w:val="0036615C"/>
    <w:rsid w:val="00390E63"/>
    <w:rsid w:val="003A19BD"/>
    <w:rsid w:val="003B3077"/>
    <w:rsid w:val="003D1FF7"/>
    <w:rsid w:val="003F0129"/>
    <w:rsid w:val="003F2F03"/>
    <w:rsid w:val="0043418C"/>
    <w:rsid w:val="0044034D"/>
    <w:rsid w:val="0046693A"/>
    <w:rsid w:val="004C362F"/>
    <w:rsid w:val="00522722"/>
    <w:rsid w:val="0053024C"/>
    <w:rsid w:val="0053212A"/>
    <w:rsid w:val="005363A2"/>
    <w:rsid w:val="005601B8"/>
    <w:rsid w:val="005676E9"/>
    <w:rsid w:val="00574387"/>
    <w:rsid w:val="00597459"/>
    <w:rsid w:val="005A0969"/>
    <w:rsid w:val="005A30D3"/>
    <w:rsid w:val="005C1B11"/>
    <w:rsid w:val="005F2963"/>
    <w:rsid w:val="00630632"/>
    <w:rsid w:val="00657B6D"/>
    <w:rsid w:val="00683EFC"/>
    <w:rsid w:val="006A4848"/>
    <w:rsid w:val="006E3AEA"/>
    <w:rsid w:val="006F52E5"/>
    <w:rsid w:val="007107BC"/>
    <w:rsid w:val="00746EDA"/>
    <w:rsid w:val="00750F59"/>
    <w:rsid w:val="007639AF"/>
    <w:rsid w:val="0076605E"/>
    <w:rsid w:val="007A5FC9"/>
    <w:rsid w:val="007C2B7C"/>
    <w:rsid w:val="007D22C4"/>
    <w:rsid w:val="007D4F2A"/>
    <w:rsid w:val="007E1543"/>
    <w:rsid w:val="00807BB5"/>
    <w:rsid w:val="008239D5"/>
    <w:rsid w:val="00832A3E"/>
    <w:rsid w:val="00833C21"/>
    <w:rsid w:val="008615CA"/>
    <w:rsid w:val="00864FC8"/>
    <w:rsid w:val="008977F1"/>
    <w:rsid w:val="008C354D"/>
    <w:rsid w:val="008D7641"/>
    <w:rsid w:val="008F4EF9"/>
    <w:rsid w:val="00936055"/>
    <w:rsid w:val="00962145"/>
    <w:rsid w:val="009B1596"/>
    <w:rsid w:val="009D3D60"/>
    <w:rsid w:val="009F03CB"/>
    <w:rsid w:val="00A551BF"/>
    <w:rsid w:val="00A61972"/>
    <w:rsid w:val="00A6538A"/>
    <w:rsid w:val="00A659CC"/>
    <w:rsid w:val="00A82C8D"/>
    <w:rsid w:val="00A842E3"/>
    <w:rsid w:val="00A84FA1"/>
    <w:rsid w:val="00AA0A21"/>
    <w:rsid w:val="00AA4294"/>
    <w:rsid w:val="00AA42E4"/>
    <w:rsid w:val="00AC1596"/>
    <w:rsid w:val="00B12FB9"/>
    <w:rsid w:val="00B148B0"/>
    <w:rsid w:val="00B2496E"/>
    <w:rsid w:val="00B63521"/>
    <w:rsid w:val="00B92E83"/>
    <w:rsid w:val="00B9444E"/>
    <w:rsid w:val="00BA08C4"/>
    <w:rsid w:val="00BB1F7B"/>
    <w:rsid w:val="00BD7E67"/>
    <w:rsid w:val="00BE1A02"/>
    <w:rsid w:val="00C110B1"/>
    <w:rsid w:val="00C46855"/>
    <w:rsid w:val="00CA05FC"/>
    <w:rsid w:val="00CD3B91"/>
    <w:rsid w:val="00CF7635"/>
    <w:rsid w:val="00D04381"/>
    <w:rsid w:val="00D05699"/>
    <w:rsid w:val="00D319A7"/>
    <w:rsid w:val="00D365FD"/>
    <w:rsid w:val="00D85843"/>
    <w:rsid w:val="00DA770F"/>
    <w:rsid w:val="00DD3C21"/>
    <w:rsid w:val="00E01BFD"/>
    <w:rsid w:val="00E44B51"/>
    <w:rsid w:val="00E53A3A"/>
    <w:rsid w:val="00E6170C"/>
    <w:rsid w:val="00EA7BE3"/>
    <w:rsid w:val="00ED6494"/>
    <w:rsid w:val="00EE7C8F"/>
    <w:rsid w:val="00EF0820"/>
    <w:rsid w:val="00F759C7"/>
    <w:rsid w:val="00F86CC9"/>
    <w:rsid w:val="00FC286F"/>
    <w:rsid w:val="00FC5EDF"/>
    <w:rsid w:val="00FE6A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639DEB-5E07-44A8-94FD-02B9C8C5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5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 w:type="character" w:styleId="Hipervnculo">
    <w:name w:val="Hyperlink"/>
    <w:basedOn w:val="Fuentedeprrafopredeter"/>
    <w:uiPriority w:val="99"/>
    <w:unhideWhenUsed/>
    <w:rsid w:val="00E01B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869949606">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transparencia.jocotepec.gob.mx/informacion/4963"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A5487-73E0-4743-A304-12CCD5569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4</Pages>
  <Words>1189</Words>
  <Characters>6543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dc:creator>
  <cp:keywords/>
  <dc:description/>
  <cp:lastModifiedBy>Agenda</cp:lastModifiedBy>
  <cp:revision>4</cp:revision>
  <cp:lastPrinted>2022-05-24T18:40:00Z</cp:lastPrinted>
  <dcterms:created xsi:type="dcterms:W3CDTF">2021-04-12T16:38:00Z</dcterms:created>
  <dcterms:modified xsi:type="dcterms:W3CDTF">2024-02-27T15:51:00Z</dcterms:modified>
</cp:coreProperties>
</file>