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876008">
        <w:rPr>
          <w:rFonts w:ascii="Arial" w:hAnsi="Arial" w:cs="Arial"/>
          <w:bCs/>
          <w:sz w:val="22"/>
          <w:szCs w:val="22"/>
        </w:rPr>
        <w:t>10:00</w:t>
      </w:r>
      <w:r w:rsidR="00B47CEE">
        <w:rPr>
          <w:rFonts w:ascii="Arial" w:hAnsi="Arial" w:cs="Arial"/>
          <w:bCs/>
          <w:sz w:val="22"/>
          <w:szCs w:val="22"/>
        </w:rPr>
        <w:t xml:space="preserve"> horas del día </w:t>
      </w:r>
      <w:r w:rsidR="00876008">
        <w:rPr>
          <w:rFonts w:ascii="Arial" w:hAnsi="Arial" w:cs="Arial"/>
          <w:bCs/>
          <w:sz w:val="22"/>
          <w:szCs w:val="22"/>
        </w:rPr>
        <w:t>11</w:t>
      </w:r>
      <w:r w:rsidR="00EE38F6">
        <w:rPr>
          <w:rFonts w:ascii="Arial" w:hAnsi="Arial" w:cs="Arial"/>
          <w:bCs/>
          <w:sz w:val="22"/>
          <w:szCs w:val="22"/>
        </w:rPr>
        <w:t xml:space="preserve"> </w:t>
      </w:r>
      <w:r w:rsidR="00876008">
        <w:rPr>
          <w:rFonts w:ascii="Arial" w:hAnsi="Arial" w:cs="Arial"/>
          <w:bCs/>
          <w:sz w:val="22"/>
          <w:szCs w:val="22"/>
        </w:rPr>
        <w:t>once</w:t>
      </w:r>
      <w:r w:rsidR="00EE38F6">
        <w:rPr>
          <w:rFonts w:ascii="Arial" w:hAnsi="Arial" w:cs="Arial"/>
          <w:bCs/>
          <w:sz w:val="22"/>
          <w:szCs w:val="22"/>
        </w:rPr>
        <w:t xml:space="preserve"> </w:t>
      </w:r>
      <w:r w:rsidR="00943E3A">
        <w:rPr>
          <w:rFonts w:ascii="Arial" w:hAnsi="Arial" w:cs="Arial"/>
          <w:bCs/>
          <w:sz w:val="22"/>
          <w:szCs w:val="22"/>
        </w:rPr>
        <w:t xml:space="preserve">del mes de </w:t>
      </w:r>
      <w:r w:rsidR="007900C6">
        <w:rPr>
          <w:rFonts w:ascii="Arial" w:hAnsi="Arial" w:cs="Arial"/>
          <w:bCs/>
          <w:sz w:val="22"/>
          <w:szCs w:val="22"/>
        </w:rPr>
        <w:t>jul</w:t>
      </w:r>
      <w:r w:rsidR="00A30A3F">
        <w:rPr>
          <w:rFonts w:ascii="Arial" w:hAnsi="Arial" w:cs="Arial"/>
          <w:bCs/>
          <w:sz w:val="22"/>
          <w:szCs w:val="22"/>
        </w:rPr>
        <w:t>io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267683">
        <w:rPr>
          <w:rFonts w:ascii="Arial" w:hAnsi="Arial" w:cs="Arial"/>
          <w:b/>
          <w:i/>
          <w:sz w:val="22"/>
          <w:szCs w:val="22"/>
        </w:rPr>
        <w:t>Décima</w:t>
      </w:r>
      <w:r w:rsidR="00C8121F">
        <w:rPr>
          <w:rFonts w:ascii="Arial" w:hAnsi="Arial" w:cs="Arial"/>
          <w:b/>
          <w:i/>
          <w:sz w:val="22"/>
          <w:szCs w:val="22"/>
        </w:rPr>
        <w:t xml:space="preserve"> </w:t>
      </w:r>
      <w:r w:rsidR="00876008">
        <w:rPr>
          <w:rFonts w:ascii="Arial" w:hAnsi="Arial" w:cs="Arial"/>
          <w:b/>
          <w:i/>
          <w:sz w:val="22"/>
          <w:szCs w:val="22"/>
        </w:rPr>
        <w:t>Séptima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1</w:t>
      </w:r>
      <w:r w:rsidRPr="00876008">
        <w:rPr>
          <w:rFonts w:ascii="Arial" w:hAnsi="Arial" w:cs="Arial"/>
          <w:sz w:val="22"/>
          <w:szCs w:val="22"/>
        </w:rPr>
        <w:t>.- Lista de asistencia, verificación y declaración de quórum.----------------------------------------</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2.</w:t>
      </w:r>
      <w:r w:rsidRPr="00876008">
        <w:rPr>
          <w:rFonts w:ascii="Arial" w:hAnsi="Arial" w:cs="Arial"/>
          <w:sz w:val="22"/>
          <w:szCs w:val="22"/>
        </w:rPr>
        <w:t>- Lectura y aprobación del orden del día. ---------------------------------------------------------------</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3.-</w:t>
      </w:r>
      <w:r w:rsidRPr="00876008">
        <w:rPr>
          <w:rFonts w:ascii="Arial" w:hAnsi="Arial" w:cs="Arial"/>
          <w:sz w:val="22"/>
          <w:szCs w:val="22"/>
        </w:rPr>
        <w:t xml:space="preserve"> Lectura y aprobación del Acta de la Décima Sexta Sesión Ordinaria 2022.----------------</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4.-</w:t>
      </w:r>
      <w:r w:rsidRPr="00876008">
        <w:rPr>
          <w:rFonts w:ascii="Arial" w:hAnsi="Arial" w:cs="Arial"/>
          <w:sz w:val="22"/>
          <w:szCs w:val="22"/>
        </w:rPr>
        <w:t xml:space="preserve"> </w:t>
      </w:r>
      <w:r w:rsidRPr="00876008">
        <w:rPr>
          <w:rFonts w:ascii="Arial" w:eastAsia="Calibri" w:hAnsi="Arial" w:cs="Arial"/>
          <w:bCs/>
          <w:sz w:val="22"/>
          <w:szCs w:val="22"/>
        </w:rPr>
        <w:t>El Presidente Municipal pone a la alta consideración de los Ediles la propuesta de integración del Comité Organizador de Fiestas Patrias 2022, así también la aprobación del  presupuesto que se defina.------------------------------------------------------------------------------------</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 xml:space="preserve">5.- </w:t>
      </w:r>
      <w:r w:rsidRPr="00876008">
        <w:rPr>
          <w:rFonts w:ascii="Arial" w:hAnsi="Arial" w:cs="Arial"/>
          <w:sz w:val="22"/>
          <w:szCs w:val="22"/>
        </w:rPr>
        <w:t>El Síndico Municipal pone a la alta consideración de los Ediles se turne a la Comisión Edilicia de Gobernación, Reglamentos y Puntos Constitucionales para su estudio y análisis el tema de reconocer la antigüedad del personal que estuvo laborando en la OPD COMUDE.----------------------------------------------------------------------------------------------------------</w:t>
      </w:r>
      <w:r w:rsidRPr="00876008">
        <w:rPr>
          <w:rFonts w:ascii="Arial" w:hAnsi="Arial" w:cs="Arial"/>
          <w:b/>
          <w:sz w:val="22"/>
          <w:szCs w:val="22"/>
        </w:rPr>
        <w:t>6.-</w:t>
      </w:r>
      <w:r w:rsidRPr="00876008">
        <w:rPr>
          <w:rFonts w:ascii="Arial" w:hAnsi="Arial" w:cs="Arial"/>
          <w:sz w:val="22"/>
          <w:szCs w:val="22"/>
        </w:rPr>
        <w:t xml:space="preserve"> El Síndico Municipal pone a la alta consideración de los Ediles se turne a la Comisión Edilicia de Gobernación, Reglamentos y Puntos Constitucionales para su estudio y análisis la modificación del Reglamento Orgánico de la Administración Pública Municipal de </w:t>
      </w:r>
      <w:proofErr w:type="spellStart"/>
      <w:r w:rsidRPr="00876008">
        <w:rPr>
          <w:rFonts w:ascii="Arial" w:hAnsi="Arial" w:cs="Arial"/>
          <w:sz w:val="22"/>
          <w:szCs w:val="22"/>
        </w:rPr>
        <w:lastRenderedPageBreak/>
        <w:t>Jocotepec</w:t>
      </w:r>
      <w:proofErr w:type="spellEnd"/>
      <w:r w:rsidRPr="00876008">
        <w:rPr>
          <w:rFonts w:ascii="Arial" w:hAnsi="Arial" w:cs="Arial"/>
          <w:sz w:val="22"/>
          <w:szCs w:val="22"/>
        </w:rPr>
        <w:t>, Jalisco.-----------------------------------------------------------------------------------------------</w:t>
      </w:r>
      <w:r w:rsidRPr="00876008">
        <w:rPr>
          <w:rFonts w:ascii="Arial" w:hAnsi="Arial" w:cs="Arial"/>
          <w:b/>
          <w:sz w:val="22"/>
          <w:szCs w:val="22"/>
        </w:rPr>
        <w:t>7.</w:t>
      </w:r>
      <w:r w:rsidRPr="00876008">
        <w:rPr>
          <w:rFonts w:ascii="Arial" w:hAnsi="Arial" w:cs="Arial"/>
          <w:sz w:val="22"/>
          <w:szCs w:val="22"/>
        </w:rPr>
        <w:t>-El Presidente Municipal pone a la alta consideración de los Ediles se autorice al Presidente Municipal, Síndico Municipal, Secretario General y Encargada de la Hacienda Municipal a firmar Convenio  Comercial Espectaculares Publicitarios con la  Empresa Embotelladora AGA S.A. de C.V.---------------------------------------------------------------------------</w:t>
      </w:r>
      <w:r w:rsidRPr="00876008">
        <w:rPr>
          <w:rFonts w:ascii="Arial" w:hAnsi="Arial" w:cs="Arial"/>
          <w:b/>
          <w:sz w:val="22"/>
          <w:szCs w:val="22"/>
        </w:rPr>
        <w:t>8.-</w:t>
      </w:r>
      <w:r w:rsidRPr="00876008">
        <w:rPr>
          <w:rFonts w:ascii="Arial" w:hAnsi="Arial" w:cs="Arial"/>
          <w:sz w:val="22"/>
          <w:szCs w:val="22"/>
        </w:rPr>
        <w:t xml:space="preserve"> El Presidente Municipal pone a la alta consideración de los Ediles se autorice al Gobierno Municipal de </w:t>
      </w:r>
      <w:proofErr w:type="spellStart"/>
      <w:r w:rsidRPr="00876008">
        <w:rPr>
          <w:rFonts w:ascii="Arial" w:hAnsi="Arial" w:cs="Arial"/>
          <w:sz w:val="22"/>
          <w:szCs w:val="22"/>
        </w:rPr>
        <w:t>Jocotepec</w:t>
      </w:r>
      <w:proofErr w:type="spellEnd"/>
      <w:r w:rsidRPr="00876008">
        <w:rPr>
          <w:rFonts w:ascii="Arial" w:hAnsi="Arial" w:cs="Arial"/>
          <w:sz w:val="22"/>
          <w:szCs w:val="22"/>
        </w:rPr>
        <w:t xml:space="preserve">, Jalisco, a participar en el </w:t>
      </w:r>
      <w:r w:rsidRPr="00876008">
        <w:rPr>
          <w:rFonts w:ascii="Arial" w:hAnsi="Arial" w:cs="Arial"/>
          <w:b/>
          <w:sz w:val="22"/>
          <w:szCs w:val="22"/>
        </w:rPr>
        <w:t>Programa Barrios de Paz para el ejercicio fiscal 2022</w:t>
      </w:r>
      <w:r w:rsidRPr="00876008">
        <w:rPr>
          <w:rFonts w:ascii="Arial" w:hAnsi="Arial" w:cs="Arial"/>
          <w:sz w:val="22"/>
          <w:szCs w:val="22"/>
        </w:rPr>
        <w:t xml:space="preserve">, con la finalidad de promover y reforzar en el municipio de </w:t>
      </w:r>
      <w:proofErr w:type="spellStart"/>
      <w:r w:rsidRPr="00876008">
        <w:rPr>
          <w:rFonts w:ascii="Arial" w:hAnsi="Arial" w:cs="Arial"/>
          <w:sz w:val="22"/>
          <w:szCs w:val="22"/>
        </w:rPr>
        <w:t>Jocotepec</w:t>
      </w:r>
      <w:proofErr w:type="spellEnd"/>
      <w:r w:rsidRPr="00876008">
        <w:rPr>
          <w:rFonts w:ascii="Arial" w:hAnsi="Arial" w:cs="Arial"/>
          <w:sz w:val="22"/>
          <w:szCs w:val="22"/>
        </w:rPr>
        <w:t>,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Programa Barrios de Paz, para el ejercicio fiscal 2022. Para tal efecto se autoriza para la suscripción de convenio respectivo al Presidente Municipal Lic. José Miguel Gómez López, Síndico Municipal Lic. Carlos Alberto Zúñiga Chacón, Secretario General  Lic. Rogelio Ramos Pérez, Encargada de Hacienda Municipal L.I Bertha Marcela Góngora Jiménez</w:t>
      </w:r>
      <w:r>
        <w:rPr>
          <w:rFonts w:ascii="Arial" w:hAnsi="Arial" w:cs="Arial"/>
          <w:sz w:val="22"/>
          <w:szCs w:val="22"/>
        </w:rPr>
        <w:t xml:space="preserve">” en caso de incumplimiento por </w:t>
      </w:r>
      <w:r w:rsidRPr="00876008">
        <w:rPr>
          <w:rFonts w:ascii="Arial" w:hAnsi="Arial" w:cs="Arial"/>
          <w:sz w:val="22"/>
          <w:szCs w:val="22"/>
        </w:rPr>
        <w:t xml:space="preserve">parte del Gobierno Municipal de </w:t>
      </w:r>
      <w:proofErr w:type="spellStart"/>
      <w:r w:rsidRPr="00876008">
        <w:rPr>
          <w:rFonts w:ascii="Arial" w:hAnsi="Arial" w:cs="Arial"/>
          <w:sz w:val="22"/>
          <w:szCs w:val="22"/>
        </w:rPr>
        <w:t>Jocotepec</w:t>
      </w:r>
      <w:proofErr w:type="spellEnd"/>
      <w:r w:rsidRPr="00876008">
        <w:rPr>
          <w:rFonts w:ascii="Arial" w:hAnsi="Arial" w:cs="Arial"/>
          <w:sz w:val="22"/>
          <w:szCs w:val="22"/>
        </w:rPr>
        <w:t xml:space="preserv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rsidR="00876008" w:rsidRDefault="00876008" w:rsidP="00876008">
      <w:pPr>
        <w:spacing w:line="360" w:lineRule="auto"/>
        <w:jc w:val="both"/>
        <w:rPr>
          <w:rFonts w:ascii="Arial" w:hAnsi="Arial" w:cs="Arial"/>
          <w:sz w:val="22"/>
          <w:szCs w:val="22"/>
        </w:rPr>
      </w:pPr>
      <w:r w:rsidRPr="00876008">
        <w:rPr>
          <w:rFonts w:ascii="Arial" w:hAnsi="Arial" w:cs="Arial"/>
          <w:b/>
          <w:sz w:val="22"/>
          <w:szCs w:val="22"/>
        </w:rPr>
        <w:t>9.-</w:t>
      </w:r>
      <w:r w:rsidRPr="00876008">
        <w:rPr>
          <w:rFonts w:ascii="Arial" w:hAnsi="Arial" w:cs="Arial"/>
          <w:sz w:val="22"/>
          <w:szCs w:val="22"/>
        </w:rPr>
        <w:t xml:space="preserve"> </w:t>
      </w:r>
      <w:r>
        <w:rPr>
          <w:rFonts w:ascii="Arial" w:hAnsi="Arial" w:cs="Arial"/>
          <w:sz w:val="22"/>
          <w:szCs w:val="22"/>
        </w:rPr>
        <w:t xml:space="preserve">El Regidor Guadalupe Israel Camarena Flores pone a la alta consideración de los Ediles se apruebe circular el terreno que se encuentra en el Libramiento de </w:t>
      </w:r>
      <w:proofErr w:type="spellStart"/>
      <w:r>
        <w:rPr>
          <w:rFonts w:ascii="Arial" w:hAnsi="Arial" w:cs="Arial"/>
          <w:sz w:val="22"/>
          <w:szCs w:val="22"/>
        </w:rPr>
        <w:t>Jocotepec</w:t>
      </w:r>
      <w:proofErr w:type="spellEnd"/>
      <w:r>
        <w:rPr>
          <w:rFonts w:ascii="Arial" w:hAnsi="Arial" w:cs="Arial"/>
          <w:sz w:val="22"/>
          <w:szCs w:val="22"/>
        </w:rPr>
        <w:t xml:space="preserve"> para que ya no se tire más escombro y basura en el mismo.-----------------------------------------------------</w:t>
      </w:r>
    </w:p>
    <w:p w:rsidR="00876008" w:rsidRPr="00876008" w:rsidRDefault="00876008" w:rsidP="00876008">
      <w:pPr>
        <w:spacing w:line="360" w:lineRule="auto"/>
        <w:jc w:val="both"/>
        <w:rPr>
          <w:rFonts w:ascii="Arial" w:hAnsi="Arial" w:cs="Arial"/>
          <w:sz w:val="22"/>
          <w:szCs w:val="22"/>
        </w:rPr>
      </w:pPr>
      <w:r w:rsidRPr="00876008">
        <w:rPr>
          <w:rFonts w:ascii="Arial" w:hAnsi="Arial" w:cs="Arial"/>
          <w:b/>
          <w:sz w:val="22"/>
          <w:szCs w:val="22"/>
        </w:rPr>
        <w:t>10.-</w:t>
      </w:r>
      <w:r>
        <w:rPr>
          <w:rFonts w:ascii="Arial" w:hAnsi="Arial" w:cs="Arial"/>
          <w:sz w:val="22"/>
          <w:szCs w:val="22"/>
        </w:rPr>
        <w:t xml:space="preserve"> </w:t>
      </w:r>
      <w:r w:rsidRPr="00876008">
        <w:rPr>
          <w:rFonts w:ascii="Arial" w:hAnsi="Arial" w:cs="Arial"/>
          <w:sz w:val="22"/>
          <w:szCs w:val="22"/>
        </w:rPr>
        <w:t>Asuntos Generales.----------------------------------------------------------------------------------------</w:t>
      </w:r>
      <w:r>
        <w:rPr>
          <w:rFonts w:ascii="Arial" w:hAnsi="Arial" w:cs="Arial"/>
          <w:b/>
          <w:sz w:val="22"/>
          <w:szCs w:val="22"/>
        </w:rPr>
        <w:t>11</w:t>
      </w:r>
      <w:r w:rsidRPr="00876008">
        <w:rPr>
          <w:rFonts w:ascii="Arial" w:hAnsi="Arial" w:cs="Arial"/>
          <w:b/>
          <w:sz w:val="22"/>
          <w:szCs w:val="22"/>
        </w:rPr>
        <w:t>.-</w:t>
      </w:r>
      <w:r w:rsidRPr="00876008">
        <w:rPr>
          <w:rFonts w:ascii="Arial" w:hAnsi="Arial" w:cs="Arial"/>
          <w:sz w:val="22"/>
          <w:szCs w:val="22"/>
        </w:rPr>
        <w:t xml:space="preserve"> Clausura de la Sesión. -----------------------------------------------------------------------------------</w:t>
      </w:r>
    </w:p>
    <w:p w:rsidR="007900C6" w:rsidRDefault="007900C6" w:rsidP="007900C6">
      <w:pPr>
        <w:spacing w:line="360" w:lineRule="auto"/>
        <w:jc w:val="both"/>
        <w:rPr>
          <w:rFonts w:ascii="Arial" w:hAnsi="Arial" w:cs="Arial"/>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Pr="00044E4F"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352C58" w:rsidRDefault="00352C58" w:rsidP="005B525E">
      <w:pPr>
        <w:pStyle w:val="Textoindependiente"/>
        <w:spacing w:line="360" w:lineRule="auto"/>
        <w:jc w:val="both"/>
        <w:rPr>
          <w:rFonts w:ascii="Arial" w:hAnsi="Arial" w:cs="Arial"/>
          <w:bCs/>
          <w:sz w:val="22"/>
          <w:szCs w:val="22"/>
        </w:rPr>
      </w:pPr>
    </w:p>
    <w:p w:rsidR="00352C58" w:rsidRPr="00CE3D93" w:rsidRDefault="00352C58" w:rsidP="00352C5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352C58" w:rsidRDefault="00352C58" w:rsidP="00352C5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José Manuel Haro Chacón no podrá asistir  por cuestión de agenda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352C58" w:rsidRDefault="00352C58" w:rsidP="00352C5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C58" w:rsidRPr="00D86211" w:rsidTr="00352C5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p>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52C58" w:rsidRPr="00AF2C53" w:rsidRDefault="00352C58" w:rsidP="00352C5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p>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Default="00352C58" w:rsidP="00352C5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52C58" w:rsidRDefault="00352C58" w:rsidP="00352C58">
            <w:pPr>
              <w:rPr>
                <w:rFonts w:ascii="Arial" w:hAnsi="Arial" w:cs="Arial"/>
                <w:b/>
                <w:color w:val="000000"/>
                <w:lang w:eastAsia="es-MX"/>
              </w:rPr>
            </w:pPr>
            <w:r>
              <w:rPr>
                <w:rFonts w:ascii="Arial"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C58" w:rsidRPr="00D86211" w:rsidTr="00352C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2C58" w:rsidRPr="00D86211" w:rsidRDefault="00352C58" w:rsidP="00352C58">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52C58" w:rsidRPr="00D86211" w:rsidRDefault="00352C58" w:rsidP="00352C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2C58" w:rsidRPr="00B17E32" w:rsidRDefault="00352C58" w:rsidP="00352C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2C58" w:rsidRPr="00772024" w:rsidRDefault="00352C58" w:rsidP="00352C58">
      <w:pPr>
        <w:suppressAutoHyphens/>
        <w:autoSpaceDN w:val="0"/>
        <w:spacing w:line="360" w:lineRule="auto"/>
        <w:jc w:val="both"/>
        <w:textAlignment w:val="baseline"/>
        <w:rPr>
          <w:rFonts w:ascii="Arial" w:eastAsia="SimSun" w:hAnsi="Arial" w:cs="Arial"/>
          <w:bCs/>
          <w:kern w:val="3"/>
          <w:sz w:val="22"/>
          <w:szCs w:val="22"/>
          <w:lang w:val="es-CO"/>
        </w:rPr>
      </w:pPr>
    </w:p>
    <w:p w:rsidR="00352C58" w:rsidRDefault="00352C58" w:rsidP="00352C58"/>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Default="00352C58" w:rsidP="00352C58">
      <w:pPr>
        <w:pStyle w:val="Textoindependiente"/>
        <w:spacing w:line="360" w:lineRule="auto"/>
        <w:jc w:val="both"/>
        <w:rPr>
          <w:rFonts w:ascii="Arial" w:hAnsi="Arial" w:cs="Arial"/>
          <w:bCs/>
          <w:sz w:val="22"/>
          <w:szCs w:val="22"/>
        </w:rPr>
      </w:pPr>
    </w:p>
    <w:p w:rsidR="00352C58" w:rsidRPr="00023911" w:rsidRDefault="00352C58" w:rsidP="00352C5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352C58" w:rsidRDefault="00352C58" w:rsidP="00352C58">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DÉCIMA SEPTIMA SESIÓN ORDINARIA 2022</w:t>
      </w:r>
      <w:r w:rsidRPr="00E313FA">
        <w:rPr>
          <w:rFonts w:ascii="Arial" w:hAnsi="Arial" w:cs="Arial"/>
          <w:bCs/>
          <w:sz w:val="22"/>
          <w:szCs w:val="22"/>
        </w:rPr>
        <w:t>.--</w:t>
      </w:r>
      <w:r>
        <w:rPr>
          <w:rFonts w:ascii="Arial" w:hAnsi="Arial" w:cs="Arial"/>
          <w:bCs/>
          <w:sz w:val="22"/>
          <w:szCs w:val="22"/>
        </w:rPr>
        <w:t>------------------------------</w:t>
      </w:r>
    </w:p>
    <w:p w:rsidR="00352C58" w:rsidRPr="007900C6" w:rsidRDefault="00352C58" w:rsidP="005B525E">
      <w:pPr>
        <w:pStyle w:val="Textoindependiente"/>
        <w:spacing w:line="360" w:lineRule="auto"/>
        <w:jc w:val="both"/>
        <w:rPr>
          <w:rFonts w:ascii="Arial" w:hAnsi="Arial" w:cs="Arial"/>
          <w:bCs/>
          <w:i/>
          <w:sz w:val="22"/>
          <w:szCs w:val="22"/>
        </w:rPr>
      </w:pPr>
    </w:p>
    <w:p w:rsid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352C58" w:rsidRPr="00352C58" w:rsidRDefault="00352C58" w:rsidP="00352C58">
      <w:pPr>
        <w:jc w:val="both"/>
        <w:rPr>
          <w:rFonts w:ascii="Arial" w:hAnsi="Arial" w:cs="Arial"/>
          <w:sz w:val="22"/>
          <w:szCs w:val="22"/>
        </w:rPr>
      </w:pPr>
      <w:r w:rsidRPr="00352C58">
        <w:rPr>
          <w:rFonts w:ascii="Arial" w:hAnsi="Arial" w:cs="Arial"/>
          <w:b/>
          <w:sz w:val="22"/>
          <w:szCs w:val="22"/>
        </w:rPr>
        <w:t>El Regidor Guadalupe Israel Camarena Flores</w:t>
      </w:r>
      <w:r w:rsidRPr="00352C58">
        <w:rPr>
          <w:rFonts w:ascii="Arial" w:hAnsi="Arial" w:cs="Arial"/>
          <w:sz w:val="22"/>
          <w:szCs w:val="22"/>
        </w:rPr>
        <w:t xml:space="preserve"> hace uso de la voz:</w:t>
      </w:r>
    </w:p>
    <w:p w:rsidR="00352C58" w:rsidRPr="00352C58" w:rsidRDefault="00352C58" w:rsidP="00352C58">
      <w:pPr>
        <w:jc w:val="both"/>
        <w:rPr>
          <w:rFonts w:ascii="Arial" w:hAnsi="Arial" w:cs="Arial"/>
          <w:i/>
          <w:sz w:val="22"/>
          <w:szCs w:val="22"/>
        </w:rPr>
      </w:pPr>
      <w:r>
        <w:rPr>
          <w:rFonts w:ascii="Arial" w:hAnsi="Arial" w:cs="Arial"/>
          <w:i/>
          <w:sz w:val="22"/>
          <w:szCs w:val="22"/>
        </w:rPr>
        <w:t>“</w:t>
      </w:r>
      <w:r w:rsidRPr="00352C58">
        <w:rPr>
          <w:rFonts w:ascii="Arial" w:hAnsi="Arial" w:cs="Arial"/>
          <w:i/>
          <w:sz w:val="22"/>
          <w:szCs w:val="22"/>
        </w:rPr>
        <w:t>Voy agregar un punto de la basura en el libramiento.</w:t>
      </w:r>
      <w:r>
        <w:rPr>
          <w:rFonts w:ascii="Arial" w:hAnsi="Arial" w:cs="Arial"/>
          <w:i/>
          <w:sz w:val="22"/>
          <w:szCs w:val="22"/>
        </w:rPr>
        <w:t>”</w:t>
      </w:r>
    </w:p>
    <w:p w:rsidR="00352C58" w:rsidRDefault="00352C58" w:rsidP="00861848">
      <w:pPr>
        <w:spacing w:after="100" w:afterAutospacing="1" w:line="360" w:lineRule="auto"/>
        <w:jc w:val="both"/>
        <w:rPr>
          <w:rFonts w:ascii="Arial" w:hAnsi="Arial" w:cs="Arial"/>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2C5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352C58" w:rsidRPr="00876008" w:rsidRDefault="004B397E" w:rsidP="00352C5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352C58" w:rsidRPr="00876008">
        <w:rPr>
          <w:rFonts w:ascii="Arial" w:hAnsi="Arial" w:cs="Arial"/>
          <w:sz w:val="22"/>
          <w:szCs w:val="22"/>
        </w:rPr>
        <w:t>Lectura y aprobación del Acta de la Décima Sexta Sesión Ordinaria 2022.----------------</w:t>
      </w:r>
      <w:r w:rsidR="00352C58">
        <w:rPr>
          <w:rFonts w:ascii="Arial" w:hAnsi="Arial" w:cs="Arial"/>
          <w:sz w:val="22"/>
          <w:szCs w:val="22"/>
        </w:rPr>
        <w:t>-------------------------------------------------------------------------------------------------</w:t>
      </w:r>
    </w:p>
    <w:p w:rsidR="00F87ECA" w:rsidRDefault="00F87ECA" w:rsidP="00352C58">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52C5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583C" w:rsidRDefault="00D86211" w:rsidP="00D079B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079B3" w:rsidRPr="00D079B3" w:rsidRDefault="00D079B3" w:rsidP="00D079B3">
      <w:pPr>
        <w:pStyle w:val="Textoindependiente"/>
        <w:jc w:val="both"/>
        <w:rPr>
          <w:rFonts w:ascii="Arial" w:hAnsi="Arial" w:cs="Arial"/>
          <w:sz w:val="22"/>
          <w:szCs w:val="22"/>
        </w:rPr>
      </w:pPr>
    </w:p>
    <w:p w:rsidR="007900C6" w:rsidRDefault="006101A8" w:rsidP="007900C6">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D079B3" w:rsidRPr="00876008">
        <w:rPr>
          <w:rFonts w:ascii="Arial" w:eastAsia="Calibri" w:hAnsi="Arial" w:cs="Arial"/>
          <w:bCs/>
          <w:sz w:val="22"/>
          <w:szCs w:val="22"/>
        </w:rPr>
        <w:t>El Presidente Municipal pone a la alta consideración de los Ediles la propuesta de integración del Comité Organizador de Fiestas Patrias 2022, así también la aprobación del  presupuesto que se defina.---------------------------------------------------------------</w:t>
      </w:r>
    </w:p>
    <w:p w:rsidR="00D079B3" w:rsidRDefault="00D079B3" w:rsidP="007900C6">
      <w:pPr>
        <w:spacing w:line="360" w:lineRule="auto"/>
        <w:jc w:val="both"/>
        <w:rPr>
          <w:rFonts w:ascii="Arial" w:eastAsia="Calibri" w:hAnsi="Arial" w:cs="Arial"/>
          <w:bCs/>
          <w:sz w:val="22"/>
          <w:szCs w:val="22"/>
        </w:rPr>
      </w:pPr>
    </w:p>
    <w:p w:rsidR="00D079B3" w:rsidRDefault="00D079B3" w:rsidP="007900C6">
      <w:pPr>
        <w:spacing w:line="360" w:lineRule="auto"/>
        <w:jc w:val="both"/>
        <w:rPr>
          <w:rFonts w:ascii="Arial" w:eastAsia="Calibri" w:hAnsi="Arial" w:cs="Arial"/>
          <w:bCs/>
          <w:sz w:val="22"/>
          <w:szCs w:val="22"/>
        </w:rPr>
      </w:pPr>
      <w:r>
        <w:rPr>
          <w:rFonts w:ascii="Arial" w:eastAsia="Calibri" w:hAnsi="Arial" w:cs="Arial"/>
          <w:bCs/>
          <w:sz w:val="22"/>
          <w:szCs w:val="22"/>
        </w:rPr>
        <w:t>Una vez analizado el punto se aprueban los siguientes puntos de:</w:t>
      </w:r>
    </w:p>
    <w:p w:rsidR="00D079B3" w:rsidRDefault="00D079B3" w:rsidP="007900C6">
      <w:pPr>
        <w:spacing w:line="360" w:lineRule="auto"/>
        <w:jc w:val="both"/>
        <w:rPr>
          <w:rFonts w:ascii="Arial" w:eastAsia="Calibri" w:hAnsi="Arial" w:cs="Arial"/>
          <w:bCs/>
          <w:sz w:val="22"/>
          <w:szCs w:val="22"/>
        </w:rPr>
      </w:pPr>
      <w:r>
        <w:rPr>
          <w:rFonts w:ascii="Arial" w:eastAsia="Calibri" w:hAnsi="Arial" w:cs="Arial"/>
          <w:bCs/>
          <w:sz w:val="22"/>
          <w:szCs w:val="22"/>
        </w:rPr>
        <w:lastRenderedPageBreak/>
        <w:t>--------------------------------------------------------</w:t>
      </w:r>
      <w:r w:rsidRPr="001318FF">
        <w:rPr>
          <w:rFonts w:ascii="Arial" w:eastAsia="Calibri" w:hAnsi="Arial" w:cs="Arial"/>
          <w:b/>
          <w:bCs/>
          <w:sz w:val="22"/>
          <w:szCs w:val="22"/>
        </w:rPr>
        <w:t>ACUERDOS</w:t>
      </w:r>
      <w:r>
        <w:rPr>
          <w:rFonts w:ascii="Arial" w:eastAsia="Calibri" w:hAnsi="Arial" w:cs="Arial"/>
          <w:bCs/>
          <w:sz w:val="22"/>
          <w:szCs w:val="22"/>
        </w:rPr>
        <w:t>-----------------------------------------------</w:t>
      </w:r>
    </w:p>
    <w:p w:rsidR="00D079B3" w:rsidRDefault="00D079B3" w:rsidP="007900C6">
      <w:pPr>
        <w:spacing w:line="360" w:lineRule="auto"/>
        <w:jc w:val="both"/>
        <w:rPr>
          <w:rFonts w:ascii="Arial" w:eastAsia="Calibri" w:hAnsi="Arial" w:cs="Arial"/>
          <w:bCs/>
          <w:sz w:val="22"/>
          <w:szCs w:val="22"/>
        </w:rPr>
      </w:pPr>
      <w:r w:rsidRPr="001318FF">
        <w:rPr>
          <w:rFonts w:ascii="Arial" w:eastAsia="Calibri" w:hAnsi="Arial" w:cs="Arial"/>
          <w:b/>
          <w:bCs/>
          <w:sz w:val="22"/>
          <w:szCs w:val="22"/>
        </w:rPr>
        <w:t>PRIMERO.-</w:t>
      </w:r>
      <w:r>
        <w:rPr>
          <w:rFonts w:ascii="Arial" w:eastAsia="Calibri" w:hAnsi="Arial" w:cs="Arial"/>
          <w:bCs/>
          <w:sz w:val="22"/>
          <w:szCs w:val="22"/>
        </w:rPr>
        <w:t xml:space="preserve">  Se aprueba la integración del Comité Organizador de Fiestas Patrias 2022, quedando de la siguiente manera:</w:t>
      </w:r>
    </w:p>
    <w:p w:rsidR="006C2939" w:rsidRDefault="006C2939" w:rsidP="006C2939">
      <w:pPr>
        <w:spacing w:line="360" w:lineRule="auto"/>
        <w:jc w:val="both"/>
        <w:rPr>
          <w:rFonts w:ascii="Arial" w:eastAsia="Calibri" w:hAnsi="Arial" w:cs="Arial"/>
          <w:bCs/>
          <w:sz w:val="20"/>
          <w:szCs w:val="20"/>
        </w:rPr>
      </w:pPr>
    </w:p>
    <w:p w:rsidR="006C2939" w:rsidRPr="00CD0F06"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PRESIDENTA</w:t>
      </w:r>
      <w:r w:rsidRPr="00CD0F06">
        <w:rPr>
          <w:rFonts w:ascii="Arial" w:eastAsia="Calibri" w:hAnsi="Arial" w:cs="Arial"/>
          <w:bCs/>
          <w:sz w:val="20"/>
          <w:szCs w:val="20"/>
        </w:rPr>
        <w:t>:</w:t>
      </w:r>
      <w:r>
        <w:rPr>
          <w:rFonts w:ascii="Arial" w:eastAsia="Calibri" w:hAnsi="Arial" w:cs="Arial"/>
          <w:bCs/>
          <w:sz w:val="20"/>
          <w:szCs w:val="20"/>
        </w:rPr>
        <w:t xml:space="preserve"> Dra.</w:t>
      </w:r>
      <w:r w:rsidRPr="00CD0F06">
        <w:rPr>
          <w:rFonts w:ascii="Arial" w:eastAsia="Calibri" w:hAnsi="Arial" w:cs="Arial"/>
          <w:bCs/>
          <w:sz w:val="20"/>
          <w:szCs w:val="20"/>
        </w:rPr>
        <w:t xml:space="preserve"> </w:t>
      </w:r>
      <w:r>
        <w:rPr>
          <w:rFonts w:ascii="Arial" w:eastAsia="Calibri" w:hAnsi="Arial" w:cs="Arial"/>
          <w:bCs/>
          <w:sz w:val="20"/>
          <w:szCs w:val="20"/>
        </w:rPr>
        <w:t>Dilia Ibarra Espinoza</w:t>
      </w:r>
    </w:p>
    <w:p w:rsidR="006C2939" w:rsidRPr="00CD0F06" w:rsidRDefault="006C2939" w:rsidP="006C2939">
      <w:pPr>
        <w:spacing w:line="360" w:lineRule="auto"/>
        <w:jc w:val="both"/>
        <w:rPr>
          <w:rFonts w:ascii="Arial" w:eastAsia="Calibri" w:hAnsi="Arial" w:cs="Arial"/>
          <w:bCs/>
          <w:sz w:val="20"/>
          <w:szCs w:val="20"/>
        </w:rPr>
      </w:pPr>
      <w:r w:rsidRPr="00CD0F06">
        <w:rPr>
          <w:rFonts w:ascii="Arial" w:eastAsia="Calibri" w:hAnsi="Arial" w:cs="Arial"/>
          <w:bCs/>
          <w:sz w:val="20"/>
          <w:szCs w:val="20"/>
        </w:rPr>
        <w:t>SECRETARIO</w:t>
      </w:r>
      <w:r>
        <w:rPr>
          <w:rFonts w:ascii="Arial" w:eastAsia="Calibri" w:hAnsi="Arial" w:cs="Arial"/>
          <w:bCs/>
          <w:sz w:val="20"/>
          <w:szCs w:val="20"/>
        </w:rPr>
        <w:t xml:space="preserve"> TECNICO: Lic. Carlos Alberto Zúñiga Chacón</w:t>
      </w:r>
    </w:p>
    <w:p w:rsidR="006C2939" w:rsidRDefault="006C2939" w:rsidP="006C2939">
      <w:pPr>
        <w:spacing w:line="360" w:lineRule="auto"/>
        <w:jc w:val="both"/>
        <w:rPr>
          <w:rFonts w:ascii="Arial" w:eastAsia="Calibri" w:hAnsi="Arial" w:cs="Arial"/>
          <w:bCs/>
          <w:sz w:val="20"/>
          <w:szCs w:val="20"/>
        </w:rPr>
      </w:pPr>
      <w:r w:rsidRPr="00CD0F06">
        <w:rPr>
          <w:rFonts w:ascii="Arial" w:eastAsia="Calibri" w:hAnsi="Arial" w:cs="Arial"/>
          <w:bCs/>
          <w:sz w:val="20"/>
          <w:szCs w:val="20"/>
        </w:rPr>
        <w:t xml:space="preserve">TESORERA: </w:t>
      </w:r>
      <w:r>
        <w:rPr>
          <w:rFonts w:ascii="Arial" w:eastAsia="Calibri" w:hAnsi="Arial" w:cs="Arial"/>
          <w:bCs/>
          <w:sz w:val="20"/>
          <w:szCs w:val="20"/>
        </w:rPr>
        <w:t>Lic. Rogelio Ramos Pérez.</w:t>
      </w:r>
    </w:p>
    <w:p w:rsidR="006C2939"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Luis Alberto Reyes Gutiérrez.</w:t>
      </w:r>
    </w:p>
    <w:p w:rsidR="006C2939"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Noé Reynoso Hermosillo</w:t>
      </w:r>
    </w:p>
    <w:p w:rsidR="006C2939"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Ing. Gabriel Garavito Valencia</w:t>
      </w:r>
    </w:p>
    <w:p w:rsidR="006C2939"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German Magdaleno (EMPRESA LAGO MUSIC)</w:t>
      </w:r>
    </w:p>
    <w:p w:rsidR="006C2939" w:rsidRDefault="006C2939" w:rsidP="006C2939">
      <w:pPr>
        <w:spacing w:line="360" w:lineRule="auto"/>
        <w:jc w:val="both"/>
        <w:rPr>
          <w:rFonts w:ascii="Arial" w:eastAsia="Calibri" w:hAnsi="Arial" w:cs="Arial"/>
          <w:bCs/>
          <w:sz w:val="20"/>
          <w:szCs w:val="20"/>
        </w:rPr>
      </w:pPr>
      <w:r>
        <w:rPr>
          <w:rFonts w:ascii="Arial" w:eastAsia="Calibri" w:hAnsi="Arial" w:cs="Arial"/>
          <w:bCs/>
          <w:sz w:val="20"/>
          <w:szCs w:val="20"/>
        </w:rPr>
        <w:t>LCP. Rigoberto Medina González</w:t>
      </w:r>
      <w:r w:rsidR="001318FF">
        <w:rPr>
          <w:rFonts w:ascii="Arial" w:eastAsia="Calibri" w:hAnsi="Arial" w:cs="Arial"/>
          <w:bCs/>
          <w:sz w:val="20"/>
          <w:szCs w:val="20"/>
        </w:rPr>
        <w:t>.</w:t>
      </w:r>
    </w:p>
    <w:p w:rsidR="001318FF" w:rsidRDefault="001318FF" w:rsidP="006C2939">
      <w:pPr>
        <w:spacing w:line="360" w:lineRule="auto"/>
        <w:jc w:val="both"/>
        <w:rPr>
          <w:rFonts w:ascii="Arial" w:eastAsia="Calibri" w:hAnsi="Arial" w:cs="Arial"/>
          <w:bCs/>
          <w:sz w:val="20"/>
          <w:szCs w:val="20"/>
        </w:rPr>
      </w:pPr>
      <w:r>
        <w:rPr>
          <w:rFonts w:ascii="Arial" w:eastAsia="Calibri" w:hAnsi="Arial" w:cs="Arial"/>
          <w:bCs/>
          <w:sz w:val="20"/>
          <w:szCs w:val="20"/>
        </w:rPr>
        <w:t>J Carmen Gutiérrez Zamora</w:t>
      </w:r>
    </w:p>
    <w:p w:rsidR="001318FF" w:rsidRDefault="001318FF" w:rsidP="006C2939">
      <w:pPr>
        <w:spacing w:line="360" w:lineRule="auto"/>
        <w:jc w:val="both"/>
        <w:rPr>
          <w:rFonts w:ascii="Arial" w:eastAsia="Calibri" w:hAnsi="Arial" w:cs="Arial"/>
          <w:bCs/>
          <w:sz w:val="20"/>
          <w:szCs w:val="20"/>
        </w:rPr>
      </w:pPr>
      <w:r>
        <w:rPr>
          <w:rFonts w:ascii="Arial" w:eastAsia="Calibri" w:hAnsi="Arial" w:cs="Arial"/>
          <w:bCs/>
          <w:sz w:val="20"/>
          <w:szCs w:val="20"/>
        </w:rPr>
        <w:t>Oscar Torres Gálvez</w:t>
      </w:r>
    </w:p>
    <w:p w:rsidR="001318FF" w:rsidRDefault="001318FF" w:rsidP="006C2939">
      <w:pPr>
        <w:spacing w:line="360" w:lineRule="auto"/>
        <w:jc w:val="both"/>
        <w:rPr>
          <w:rFonts w:ascii="Arial" w:eastAsia="Calibri" w:hAnsi="Arial" w:cs="Arial"/>
          <w:bCs/>
          <w:sz w:val="20"/>
          <w:szCs w:val="20"/>
        </w:rPr>
      </w:pPr>
      <w:r>
        <w:rPr>
          <w:rFonts w:ascii="Arial" w:eastAsia="Calibri" w:hAnsi="Arial" w:cs="Arial"/>
          <w:bCs/>
          <w:sz w:val="20"/>
          <w:szCs w:val="20"/>
        </w:rPr>
        <w:t>Daniel Medeles</w:t>
      </w:r>
    </w:p>
    <w:p w:rsidR="001318FF" w:rsidRDefault="001318FF" w:rsidP="006C2939">
      <w:pPr>
        <w:spacing w:line="360" w:lineRule="auto"/>
        <w:jc w:val="both"/>
        <w:rPr>
          <w:rFonts w:ascii="Arial" w:eastAsia="Calibri" w:hAnsi="Arial" w:cs="Arial"/>
          <w:bCs/>
          <w:sz w:val="20"/>
          <w:szCs w:val="20"/>
        </w:rPr>
      </w:pPr>
      <w:r>
        <w:rPr>
          <w:rFonts w:ascii="Arial" w:eastAsia="Calibri" w:hAnsi="Arial" w:cs="Arial"/>
          <w:bCs/>
          <w:sz w:val="20"/>
          <w:szCs w:val="20"/>
        </w:rPr>
        <w:t>Honorio Bernal</w:t>
      </w:r>
    </w:p>
    <w:p w:rsidR="001318FF" w:rsidRDefault="001318FF" w:rsidP="006C2939">
      <w:pPr>
        <w:spacing w:line="360" w:lineRule="auto"/>
        <w:jc w:val="both"/>
        <w:rPr>
          <w:rFonts w:ascii="Arial" w:eastAsia="Calibri" w:hAnsi="Arial" w:cs="Arial"/>
          <w:bCs/>
          <w:sz w:val="20"/>
          <w:szCs w:val="20"/>
        </w:rPr>
      </w:pPr>
      <w:r>
        <w:rPr>
          <w:rFonts w:ascii="Arial" w:eastAsia="Calibri" w:hAnsi="Arial" w:cs="Arial"/>
          <w:bCs/>
          <w:sz w:val="20"/>
          <w:szCs w:val="20"/>
        </w:rPr>
        <w:t>Alejandro Zúñiga</w:t>
      </w:r>
    </w:p>
    <w:p w:rsidR="006C2939" w:rsidRPr="00CD0F06" w:rsidRDefault="006C2939" w:rsidP="006C2939">
      <w:pPr>
        <w:spacing w:line="360" w:lineRule="auto"/>
        <w:jc w:val="both"/>
        <w:rPr>
          <w:rFonts w:ascii="Arial" w:eastAsia="Calibri" w:hAnsi="Arial" w:cs="Arial"/>
          <w:bCs/>
          <w:sz w:val="20"/>
          <w:szCs w:val="20"/>
        </w:rPr>
      </w:pPr>
    </w:p>
    <w:p w:rsidR="00D079B3" w:rsidRPr="00D079B3" w:rsidRDefault="001318FF" w:rsidP="007900C6">
      <w:pPr>
        <w:spacing w:line="360" w:lineRule="auto"/>
        <w:jc w:val="both"/>
        <w:rPr>
          <w:rFonts w:ascii="Arial" w:eastAsia="Calibri" w:hAnsi="Arial" w:cs="Arial"/>
          <w:bCs/>
          <w:sz w:val="22"/>
          <w:szCs w:val="22"/>
        </w:rPr>
      </w:pPr>
      <w:r w:rsidRPr="001318FF">
        <w:rPr>
          <w:rFonts w:ascii="Arial" w:eastAsia="Calibri" w:hAnsi="Arial" w:cs="Arial"/>
          <w:b/>
          <w:bCs/>
          <w:sz w:val="22"/>
          <w:szCs w:val="22"/>
        </w:rPr>
        <w:t>SEGUNDO.-</w:t>
      </w:r>
      <w:r>
        <w:rPr>
          <w:rFonts w:ascii="Arial" w:eastAsia="Calibri" w:hAnsi="Arial" w:cs="Arial"/>
          <w:bCs/>
          <w:sz w:val="22"/>
          <w:szCs w:val="22"/>
        </w:rPr>
        <w:t xml:space="preserve"> Se aprueba el presupuesto de hasta $1´000,000.00 (Un millón de Pesos 00/100 M.N.) para el gasto total de las Fiestas Patrias 2022.-----------------------------------------</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1318FF"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b/>
          <w:sz w:val="22"/>
          <w:szCs w:val="22"/>
        </w:rPr>
      </w:pPr>
    </w:p>
    <w:p w:rsidR="00826EF3" w:rsidRDefault="001318FF" w:rsidP="0093180D">
      <w:pPr>
        <w:spacing w:line="360" w:lineRule="auto"/>
        <w:jc w:val="both"/>
        <w:rPr>
          <w:rFonts w:ascii="Arial" w:hAnsi="Arial" w:cs="Arial"/>
          <w:sz w:val="22"/>
          <w:szCs w:val="22"/>
        </w:rPr>
      </w:pPr>
      <w:r w:rsidRPr="001318FF">
        <w:rPr>
          <w:rFonts w:ascii="Arial" w:hAnsi="Arial" w:cs="Arial"/>
          <w:b/>
          <w:sz w:val="22"/>
          <w:szCs w:val="22"/>
        </w:rPr>
        <w:t xml:space="preserve">COMENTARIO DE LOS EDILES RESPECTO AL PUNTO CUARTO </w:t>
      </w:r>
      <w:r>
        <w:rPr>
          <w:rFonts w:ascii="Arial" w:hAnsi="Arial" w:cs="Arial"/>
          <w:b/>
          <w:sz w:val="22"/>
          <w:szCs w:val="22"/>
        </w:rPr>
        <w:t>DURANTE LA SESION</w:t>
      </w:r>
      <w:r>
        <w:rPr>
          <w:rFonts w:ascii="Arial" w:hAnsi="Arial" w:cs="Arial"/>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Bien para la propuesta en estas fiestas pongo en la mesa para presidir a Dilia mi esposa en la administración pasada hizo la única fiesta que tuvimos y la realizo muy bien  pero en este patronato entraría Rogelio como tesorero, Carlín como secretario técnico a Beto Reyes y </w:t>
      </w:r>
      <w:proofErr w:type="spellStart"/>
      <w:r w:rsidRPr="00DD4EA1">
        <w:rPr>
          <w:rFonts w:ascii="Arial" w:hAnsi="Arial" w:cs="Arial"/>
          <w:i/>
          <w:sz w:val="22"/>
          <w:szCs w:val="22"/>
        </w:rPr>
        <w:t>Noe</w:t>
      </w:r>
      <w:proofErr w:type="spellEnd"/>
      <w:r w:rsidRPr="00DD4EA1">
        <w:rPr>
          <w:rFonts w:ascii="Arial" w:hAnsi="Arial" w:cs="Arial"/>
          <w:i/>
          <w:sz w:val="22"/>
          <w:szCs w:val="22"/>
        </w:rPr>
        <w:t xml:space="preserve"> Reynoso entrarían en el tema cultura social a Gabriel Garavito que ya tiene experiencia en muchos eventos a German Magdaleno que viene de la empresa Lago </w:t>
      </w:r>
      <w:proofErr w:type="spellStart"/>
      <w:r w:rsidRPr="00DD4EA1">
        <w:rPr>
          <w:rFonts w:ascii="Arial" w:hAnsi="Arial" w:cs="Arial"/>
          <w:i/>
          <w:sz w:val="22"/>
          <w:szCs w:val="22"/>
        </w:rPr>
        <w:t>Music</w:t>
      </w:r>
      <w:proofErr w:type="spellEnd"/>
      <w:r w:rsidRPr="00DD4EA1">
        <w:rPr>
          <w:rFonts w:ascii="Arial" w:hAnsi="Arial" w:cs="Arial"/>
          <w:i/>
          <w:sz w:val="22"/>
          <w:szCs w:val="22"/>
        </w:rPr>
        <w:t xml:space="preserve"> le pedí yo al Señor José  Luis </w:t>
      </w:r>
      <w:proofErr w:type="spellStart"/>
      <w:r w:rsidRPr="00DD4EA1">
        <w:rPr>
          <w:rFonts w:ascii="Arial" w:hAnsi="Arial" w:cs="Arial"/>
          <w:i/>
          <w:sz w:val="22"/>
          <w:szCs w:val="22"/>
        </w:rPr>
        <w:t>Ledezma</w:t>
      </w:r>
      <w:proofErr w:type="spellEnd"/>
      <w:r w:rsidRPr="00DD4EA1">
        <w:rPr>
          <w:rFonts w:ascii="Arial" w:hAnsi="Arial" w:cs="Arial"/>
          <w:i/>
          <w:sz w:val="22"/>
          <w:szCs w:val="22"/>
        </w:rPr>
        <w:t xml:space="preserve"> si nos pudiera ayudar para conseguir buenos precios de grupos la bronca es que si queremos hacer buenos eventos o por lo menos eventos atractivos son muy costosos y él tiene   muy buena relación con todos y pues aprovechando que es de </w:t>
      </w:r>
      <w:proofErr w:type="spellStart"/>
      <w:r w:rsidRPr="00DD4EA1">
        <w:rPr>
          <w:rFonts w:ascii="Arial" w:hAnsi="Arial" w:cs="Arial"/>
          <w:i/>
          <w:sz w:val="22"/>
          <w:szCs w:val="22"/>
        </w:rPr>
        <w:t>Jocotepec</w:t>
      </w:r>
      <w:proofErr w:type="spellEnd"/>
      <w:r w:rsidRPr="00DD4EA1">
        <w:rPr>
          <w:rFonts w:ascii="Arial" w:hAnsi="Arial" w:cs="Arial"/>
          <w:i/>
          <w:sz w:val="22"/>
          <w:szCs w:val="22"/>
        </w:rPr>
        <w:t xml:space="preserve"> le hable y me dijo propongo al Señor German </w:t>
      </w:r>
      <w:proofErr w:type="spellStart"/>
      <w:r w:rsidRPr="00DD4EA1">
        <w:rPr>
          <w:rFonts w:ascii="Arial" w:hAnsi="Arial" w:cs="Arial"/>
          <w:i/>
          <w:sz w:val="22"/>
          <w:szCs w:val="22"/>
        </w:rPr>
        <w:t>Magadaleno</w:t>
      </w:r>
      <w:proofErr w:type="spellEnd"/>
      <w:r w:rsidRPr="00DD4EA1">
        <w:rPr>
          <w:rFonts w:ascii="Arial" w:hAnsi="Arial" w:cs="Arial"/>
          <w:i/>
          <w:sz w:val="22"/>
          <w:szCs w:val="22"/>
        </w:rPr>
        <w:t xml:space="preserve"> para que el este yo no tengo tiempo pero habrá de ayudar, y luego también al Maestro Rigoberto Medina que llego a ser director del CETAC y es muy organizado para que también se sume, estamos viendo a Carmelo Gutiérrez y Oscar Torres para los temas de charrería y más porque a ambos les gusta le hayan bien y para que también no se descuide en lo que es Septiembre todo lo de la charrería ellos se integrarían con esos temas ese es el patronato y solicito a ustedes que se apruebe para que tengan la responsabilidad que se requiere.</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Yo estoy de acuerdo en todo me gustaría que se tomara en cuenta a Oscar Torres el si está bien relacionado con eso, Carmelo siento que no termina de encajar aquí no tengo nada en contra del maestro pero a ver si se pudiera tomar alguien más en cuenta  o igual a Carmelo y agregar a alguien más por ejemplo esta Honorio  el </w:t>
      </w:r>
      <w:proofErr w:type="spellStart"/>
      <w:r w:rsidRPr="00DD4EA1">
        <w:rPr>
          <w:rFonts w:ascii="Arial" w:hAnsi="Arial" w:cs="Arial"/>
          <w:i/>
          <w:sz w:val="22"/>
          <w:szCs w:val="22"/>
        </w:rPr>
        <w:t>labartero</w:t>
      </w:r>
      <w:proofErr w:type="spellEnd"/>
      <w:r w:rsidRPr="00DD4EA1">
        <w:rPr>
          <w:rFonts w:ascii="Arial" w:hAnsi="Arial" w:cs="Arial"/>
          <w:i/>
          <w:sz w:val="22"/>
          <w:szCs w:val="22"/>
        </w:rPr>
        <w:t xml:space="preserve"> que tenemos aquí en </w:t>
      </w:r>
      <w:proofErr w:type="spellStart"/>
      <w:r w:rsidRPr="00DD4EA1">
        <w:rPr>
          <w:rFonts w:ascii="Arial" w:hAnsi="Arial" w:cs="Arial"/>
          <w:i/>
          <w:sz w:val="22"/>
          <w:szCs w:val="22"/>
        </w:rPr>
        <w:t>Jocotepec</w:t>
      </w:r>
      <w:proofErr w:type="spellEnd"/>
      <w:r w:rsidRPr="00DD4EA1">
        <w:rPr>
          <w:rFonts w:ascii="Arial" w:hAnsi="Arial" w:cs="Arial"/>
          <w:i/>
          <w:sz w:val="22"/>
          <w:szCs w:val="22"/>
        </w:rPr>
        <w:t xml:space="preserve">  quien tiene más de 20 años organizando el tema de lo que es la polla y el día del charro al igual se puede invitar al </w:t>
      </w:r>
      <w:proofErr w:type="spellStart"/>
      <w:r w:rsidRPr="00DD4EA1">
        <w:rPr>
          <w:rFonts w:ascii="Arial" w:hAnsi="Arial" w:cs="Arial"/>
          <w:i/>
          <w:sz w:val="22"/>
          <w:szCs w:val="22"/>
        </w:rPr>
        <w:t>Chuyin</w:t>
      </w:r>
      <w:proofErr w:type="spellEnd"/>
      <w:r w:rsidRPr="00DD4EA1">
        <w:rPr>
          <w:rFonts w:ascii="Arial" w:hAnsi="Arial" w:cs="Arial"/>
          <w:i/>
          <w:sz w:val="22"/>
          <w:szCs w:val="22"/>
        </w:rPr>
        <w:t xml:space="preserve"> fue una de las personas que retomo este tema en </w:t>
      </w:r>
      <w:proofErr w:type="spellStart"/>
      <w:r w:rsidRPr="00DD4EA1">
        <w:rPr>
          <w:rFonts w:ascii="Arial" w:hAnsi="Arial" w:cs="Arial"/>
          <w:i/>
          <w:sz w:val="22"/>
          <w:szCs w:val="22"/>
        </w:rPr>
        <w:t>Jocotepec</w:t>
      </w:r>
      <w:proofErr w:type="spellEnd"/>
      <w:r w:rsidRPr="00DD4EA1">
        <w:rPr>
          <w:rFonts w:ascii="Arial" w:hAnsi="Arial" w:cs="Arial"/>
          <w:i/>
          <w:sz w:val="22"/>
          <w:szCs w:val="22"/>
        </w:rPr>
        <w:t xml:space="preserve"> después de cuando hubo el accidente en la campana se terminó este junto con el ex presidente Lorenzo Camarena  retomar esto y queremos volverlo a meter y es bien difícil que las personas quieran participar y a lo mejor así de igual manera al mecánico auto eléctrico Alejandro Zúñiga que exclusivamente en ese tipo de eventos encajaría muy bien.</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Yo creo que aparte de esos nombres no está de más sumarnos a Honorio y sumamos a Alejandro a la otra personas que mencionas  a la otra persona por lo que dices que no quiere va a ser difícil, Honorio Bernal y Alejandro Zúñiga los metemos para que este más completo.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si háganles la invitación y son de las personas que se la llevan bien con todo el municipio que están en comunicación con los del Chante con los de San Cristóbal, San Pedro, El Molino, </w:t>
      </w:r>
      <w:proofErr w:type="spellStart"/>
      <w:r w:rsidRPr="00DD4EA1">
        <w:rPr>
          <w:rFonts w:ascii="Arial" w:hAnsi="Arial" w:cs="Arial"/>
          <w:i/>
          <w:sz w:val="22"/>
          <w:szCs w:val="22"/>
        </w:rPr>
        <w:t>Huejotitan</w:t>
      </w:r>
      <w:proofErr w:type="spellEnd"/>
      <w:r w:rsidRPr="00DD4EA1">
        <w:rPr>
          <w:rFonts w:ascii="Arial" w:hAnsi="Arial" w:cs="Arial"/>
          <w:i/>
          <w:sz w:val="22"/>
          <w:szCs w:val="22"/>
        </w:rPr>
        <w:t xml:space="preserve"> y casi en todos los eventos los que yo veo que no fallan entonces están involucrados.</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Secretario General Lic. Rogelio Ramos Pérez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De hecho el tema del patronato creo que les toco estar la última fiesta, es lo del patronato y aparte se invita a lo de la congregación de la sociedad que se dedique al ramo.</w:t>
      </w:r>
      <w:r>
        <w:rPr>
          <w:rFonts w:ascii="Arial" w:hAnsi="Arial" w:cs="Arial"/>
          <w:i/>
          <w:sz w:val="22"/>
          <w:szCs w:val="22"/>
        </w:rPr>
        <w:t>”</w:t>
      </w:r>
    </w:p>
    <w:p w:rsidR="00DD4EA1" w:rsidRDefault="00DD4EA1" w:rsidP="00DD4EA1">
      <w:pPr>
        <w:spacing w:line="360" w:lineRule="auto"/>
        <w:jc w:val="both"/>
        <w:rPr>
          <w:rFonts w:ascii="Arial" w:hAnsi="Arial" w:cs="Arial"/>
          <w:b/>
          <w:i/>
          <w:sz w:val="22"/>
          <w:szCs w:val="22"/>
        </w:rPr>
      </w:pP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El presupuesto lo traes ahí</w:t>
      </w:r>
      <w:proofErr w:type="gramStart"/>
      <w:r w:rsidRPr="00DD4EA1">
        <w:rPr>
          <w:rFonts w:ascii="Arial" w:hAnsi="Arial" w:cs="Arial"/>
          <w:i/>
          <w:sz w:val="22"/>
          <w:szCs w:val="22"/>
        </w:rPr>
        <w:t>?</w:t>
      </w:r>
      <w:proofErr w:type="gramEnd"/>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Secretario General Lic. Rogelio Ramos Pérez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No quedo Marcela de mandarlo está a consideración una vez que se defina lo que se va a gastar se va hacer en sesión especializada para eso donde ustedes darán por aprobado.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Vamos a poner como propuesta vamos a poner hasta 1 millón le explico la fiesta anterior se gastó un millón pero recuperamos con los bailes como 400 o 500 mil, entonces toda la fiesta completita nos costó 600 mil, que es todo completito,  lo de la Reyna los vestidos , las bandas, los grupos todo lo que se gastó y también lo que se le da a las delegaciones y agencias  porque a todas las agencias y delegaciones les da que 20 o 15 mil pesos por lo que organizan de todos modos se va a detallar lo que se vaya hacer entonces podemos poner hasta 1 millón de pesos  sin contar la recuperación que espero que tengamos de regreso el 50 más o menos, lo que pasa es que si los bailes los haces bien sale se pagan por lo menos y queda un extra yo aquí le pedí a José Luis y a Lago </w:t>
      </w:r>
      <w:proofErr w:type="spellStart"/>
      <w:r w:rsidRPr="00DD4EA1">
        <w:rPr>
          <w:rFonts w:ascii="Arial" w:hAnsi="Arial" w:cs="Arial"/>
          <w:i/>
          <w:sz w:val="22"/>
          <w:szCs w:val="22"/>
        </w:rPr>
        <w:t>Music</w:t>
      </w:r>
      <w:proofErr w:type="spellEnd"/>
      <w:r w:rsidRPr="00DD4EA1">
        <w:rPr>
          <w:rFonts w:ascii="Arial" w:hAnsi="Arial" w:cs="Arial"/>
          <w:i/>
          <w:sz w:val="22"/>
          <w:szCs w:val="22"/>
        </w:rPr>
        <w:t xml:space="preserve"> y vino esta persona que ellos se hicieran cargo de todo y aun que no viéramos utilidad, porque nunca hay utilidad se la pasan diciendo no hay utilidad pero si hay, le dije no le hace que no haiga pero háganse cargo porque la experiencia que tuvimos la vez pasada  con las reinas fue muy amarga cada año es lo mismo cuando tú lo haces como gobierno  directamente el tema de las reinas pues nunca van a quedar a gusto los resultados entonces yo prefiero mejor hay un patronato pero para esos bailes que se encarga una empresa y lavarnos las manos para evitar el sentimiento que podría haber contra alguien de los que organizan porque siempre lo hay entonces propongo que sea hasta un millón y en su momento  traer a detalle los gastos de cada concepto y cuantos se recuperó para que quede transparente pero lo manejamos una cantidad para que empiecen ellos a hacer las contrataciones de grupos que vayan a venir o lo que se vaya a requerir.</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Guadalupe Israel Camarena Flores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Ahí a las delegaciones a ver si se les puede aumentar poquito.</w:t>
      </w:r>
      <w:r>
        <w:rPr>
          <w:rFonts w:ascii="Arial" w:hAnsi="Arial" w:cs="Arial"/>
          <w:i/>
          <w:sz w:val="22"/>
          <w:szCs w:val="22"/>
        </w:rPr>
        <w:t>”</w:t>
      </w:r>
    </w:p>
    <w:p w:rsidR="00DD4EA1" w:rsidRPr="007900C6" w:rsidRDefault="00DD4EA1" w:rsidP="00DD4EA1">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Si es bien importante que se considere con un buen presupuesto a las delegaciones es tan triste que con 15 mil pesos ni si quiera alcanzas el mariachi tienes que andarle dando de desayunar a los maestros en la mañana y a veces les da el delegado de su bolsa porque no hay no ajusta yo creo que si es bien importante considerar con un poco más de presupuesto y también me gustaría que consideraran a los delegados que quieran participar en a lo mejor hacer un baile y que el recurso que se pueda recaudar se utilice ahí mismo en la delegación.</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Si lo hacemos, ya lo hemos hecho por ejemplo en el chante ya nos están pidiendo autorizaciones para sacar fondos para eso y de hecho el apoyo es también de acuerdo a la comunidad no es lo mismo San Juan o Zapotitan por la población a el Sauz o la Loma son más chicos.</w:t>
      </w:r>
      <w:r>
        <w:rPr>
          <w:rFonts w:ascii="Arial" w:hAnsi="Arial" w:cs="Arial"/>
          <w:i/>
          <w:sz w:val="22"/>
          <w:szCs w:val="22"/>
        </w:rPr>
        <w:t>”</w:t>
      </w:r>
    </w:p>
    <w:p w:rsidR="00DD4EA1" w:rsidRDefault="00DD4EA1" w:rsidP="00DD4EA1">
      <w:pPr>
        <w:spacing w:line="360" w:lineRule="auto"/>
        <w:jc w:val="both"/>
        <w:rPr>
          <w:rFonts w:ascii="Arial" w:hAnsi="Arial" w:cs="Arial"/>
          <w:b/>
          <w:i/>
          <w:sz w:val="22"/>
          <w:szCs w:val="22"/>
        </w:rPr>
      </w:pPr>
    </w:p>
    <w:p w:rsidR="00DD4EA1" w:rsidRDefault="00DD4EA1" w:rsidP="00DD4EA1">
      <w:pPr>
        <w:spacing w:line="360" w:lineRule="auto"/>
        <w:jc w:val="both"/>
        <w:rPr>
          <w:rFonts w:ascii="Arial" w:hAnsi="Arial" w:cs="Arial"/>
          <w:b/>
          <w:i/>
          <w:sz w:val="22"/>
          <w:szCs w:val="22"/>
        </w:rPr>
      </w:pPr>
    </w:p>
    <w:p w:rsidR="00DD4EA1" w:rsidRPr="007900C6" w:rsidRDefault="00DD4EA1" w:rsidP="00DD4EA1">
      <w:pPr>
        <w:spacing w:line="360" w:lineRule="auto"/>
        <w:jc w:val="both"/>
        <w:rPr>
          <w:rFonts w:ascii="Arial" w:hAnsi="Arial" w:cs="Arial"/>
          <w:i/>
          <w:sz w:val="22"/>
          <w:szCs w:val="22"/>
        </w:rPr>
      </w:pPr>
      <w:r w:rsidRPr="007900C6">
        <w:rPr>
          <w:rFonts w:ascii="Arial" w:hAnsi="Arial" w:cs="Arial"/>
          <w:b/>
          <w:i/>
          <w:sz w:val="22"/>
          <w:szCs w:val="22"/>
        </w:rPr>
        <w:lastRenderedPageBreak/>
        <w:t>La Regidora Anabel Rodríguez Orozco</w:t>
      </w:r>
      <w:r w:rsidRPr="007900C6">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Bueno pero Zapotitan siempre ha sido muy minoría en recursos en lo que le ha aportado ayuntamiento.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Desde que yo tengo aquí conocimiento cuando anduve de secretario y sindico, y luego de regidor siempre cada año les van subiendo que 3 mil pesos más o que dos mil pesos más son cifras que están establecidas lo tenemos que aterrizar en forma de que estemos en posibilidades de solventar.</w:t>
      </w:r>
      <w:r>
        <w:rPr>
          <w:rFonts w:ascii="Arial" w:hAnsi="Arial" w:cs="Arial"/>
          <w:i/>
          <w:sz w:val="22"/>
          <w:szCs w:val="22"/>
        </w:rPr>
        <w:t>”</w:t>
      </w:r>
    </w:p>
    <w:p w:rsidR="00DD4EA1" w:rsidRPr="007900C6" w:rsidRDefault="00DD4EA1" w:rsidP="00DD4EA1">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Si pero yo digo que si tomar en cuenta a los delegados que es lo que quieren hacer y poder apoyar porque luego se sienten cobijados si ellos quieren hacer algo no pueden hacer porque no tienen dinero.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tiene que hacer sus propios patronatos ellos en las localidades para generar ese proyecto y hagan participar a la ciudadanía.</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Hay un punto aquí muy importante y se hizo muy bien en el tema del patronato estar involucrando a cultura y deportes para enfocar y poder aprovechar he visto que hay grupos musicales hay ballet folclórico de hecho se apoyó a un ballet folclórico para comprarle sus vestuarios eso les reduce muchos gastos a ellos o les genera más apoyo, el mandarle un grupo musical de los que apenas están aprendiendo no le hace que sean 6 o 8 canciones que toquen al igual al ballet folclórico les engalana ese tipo de eventos el mandarles el ballet o un trio, o el </w:t>
      </w:r>
      <w:proofErr w:type="spellStart"/>
      <w:r w:rsidRPr="00DD4EA1">
        <w:rPr>
          <w:rFonts w:ascii="Arial" w:hAnsi="Arial" w:cs="Arial"/>
          <w:i/>
          <w:sz w:val="22"/>
          <w:szCs w:val="22"/>
        </w:rPr>
        <w:t>mariachito</w:t>
      </w:r>
      <w:proofErr w:type="spellEnd"/>
      <w:r w:rsidRPr="00DD4EA1">
        <w:rPr>
          <w:rFonts w:ascii="Arial" w:hAnsi="Arial" w:cs="Arial"/>
          <w:i/>
          <w:sz w:val="22"/>
          <w:szCs w:val="22"/>
        </w:rPr>
        <w:t xml:space="preserve"> que estaba formando este cuate de </w:t>
      </w:r>
      <w:proofErr w:type="spellStart"/>
      <w:r w:rsidRPr="00DD4EA1">
        <w:rPr>
          <w:rFonts w:ascii="Arial" w:hAnsi="Arial" w:cs="Arial"/>
          <w:i/>
          <w:sz w:val="22"/>
          <w:szCs w:val="22"/>
        </w:rPr>
        <w:t>Ajijic</w:t>
      </w:r>
      <w:proofErr w:type="spellEnd"/>
      <w:r w:rsidRPr="00DD4EA1">
        <w:rPr>
          <w:rFonts w:ascii="Arial" w:hAnsi="Arial" w:cs="Arial"/>
          <w:i/>
          <w:sz w:val="22"/>
          <w:szCs w:val="22"/>
        </w:rPr>
        <w:t xml:space="preserve">  este </w:t>
      </w:r>
      <w:proofErr w:type="spellStart"/>
      <w:r w:rsidRPr="00DD4EA1">
        <w:rPr>
          <w:rFonts w:ascii="Arial" w:hAnsi="Arial" w:cs="Arial"/>
          <w:i/>
          <w:sz w:val="22"/>
          <w:szCs w:val="22"/>
        </w:rPr>
        <w:t>Medeles</w:t>
      </w:r>
      <w:proofErr w:type="spellEnd"/>
      <w:r w:rsidRPr="00DD4EA1">
        <w:rPr>
          <w:rFonts w:ascii="Arial" w:hAnsi="Arial" w:cs="Arial"/>
          <w:i/>
          <w:sz w:val="22"/>
          <w:szCs w:val="22"/>
        </w:rPr>
        <w:t xml:space="preserve">  yo creo que les enriquece el espectáculo.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Secretario General Lic. Rogelio Ramos Pérez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Aquí de hecho el patronato es para eso, hacer una reunión, tocar todos estos temas y después tenemos una reunión con delegados para tener lo de las fechas porque en varias delegaciones no hacen el grito el mismo día que se hace aquí.</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Es algo que yo veo bien difícil ahí porque en Zapotitan es el mismo día de aquí.</w:t>
      </w:r>
      <w:r>
        <w:rPr>
          <w:rFonts w:ascii="Arial" w:hAnsi="Arial" w:cs="Arial"/>
          <w:i/>
          <w:sz w:val="22"/>
          <w:szCs w:val="22"/>
        </w:rPr>
        <w:t>”</w:t>
      </w:r>
    </w:p>
    <w:p w:rsidR="00DD4EA1" w:rsidRPr="007900C6" w:rsidRDefault="00DD4EA1" w:rsidP="00DD4EA1">
      <w:pPr>
        <w:spacing w:line="360" w:lineRule="auto"/>
        <w:jc w:val="both"/>
        <w:rPr>
          <w:rFonts w:ascii="Arial" w:hAnsi="Arial" w:cs="Arial"/>
          <w:i/>
          <w:sz w:val="22"/>
          <w:szCs w:val="22"/>
        </w:rPr>
      </w:pPr>
      <w:r w:rsidRPr="007900C6">
        <w:rPr>
          <w:rFonts w:ascii="Arial" w:hAnsi="Arial" w:cs="Arial"/>
          <w:b/>
          <w:i/>
          <w:sz w:val="22"/>
          <w:szCs w:val="22"/>
        </w:rPr>
        <w:t>La Regidora Anabel Rodríguez Orozco</w:t>
      </w:r>
      <w:r w:rsidRPr="007900C6">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Si pero a lo mejor si se hace un baile aquí de 16 de septiembre allá hacerlo otro día con el objeto de recaudar fondos, pero si apoyar un poquito más económicamente porque allá el patronato que ahorita está, yo lo estoy viendo que se está moviendo para recaudar fondos pero desgraciadamente las personas que quieren participar como candidatas tienen que comprar su vestuario todavía tienen que gastar la verdad que si es triste porque dicen porque si a Joco todo y a delegaciones no.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Lo que hicimos la vez pasada que se inmiscuyeron a todas las localidades y hubo candidatas de todos lados, y de hecho es la primera vez que gana una del molino en todo y la intención es volver a repetir darle la intervención a todas las localidades independientemente la fiesta que hagamos como delegación,  pero bueno ya armados los patronatos se hará reunión con delegados y agentes y vamos a escuchar que quieren ellos </w:t>
      </w:r>
      <w:r w:rsidRPr="00DD4EA1">
        <w:rPr>
          <w:rFonts w:ascii="Arial" w:hAnsi="Arial" w:cs="Arial"/>
          <w:i/>
          <w:sz w:val="22"/>
          <w:szCs w:val="22"/>
        </w:rPr>
        <w:lastRenderedPageBreak/>
        <w:t>o que traen organizado, nada más agrego ahorita que debamos nombres Daniel Medeles es un experto en el tema, lo metemos al patronato, entonces la propuesta seria este patronato que se apruebe y hasta 1 millón de pesos para el gasto de todo lo que es las fiestas de septiembre, haciendo la aclaración que hay recursos de recuperación que esperemos que no rebase de 600 el gasto porque si no.</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DD4EA1">
        <w:rPr>
          <w:rFonts w:ascii="Arial" w:hAnsi="Arial" w:cs="Arial"/>
          <w:b/>
          <w:i/>
          <w:sz w:val="22"/>
          <w:szCs w:val="22"/>
        </w:rPr>
        <w:t>El Regidor Guadalupe Israel Camarena Flores</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La materia prima todo lo que ponen aquí se podría prestar a las delegaciones.</w:t>
      </w:r>
      <w:r>
        <w:rPr>
          <w:rFonts w:ascii="Arial" w:hAnsi="Arial" w:cs="Arial"/>
          <w:i/>
          <w:sz w:val="22"/>
          <w:szCs w:val="22"/>
        </w:rPr>
        <w:t>”</w:t>
      </w:r>
    </w:p>
    <w:p w:rsidR="00DD4EA1" w:rsidRDefault="00DD4EA1" w:rsidP="00DD4EA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Siempre se prestan de hecho el escenario que tenemos ya se apartó para septiembre a las delegaciones y nos piden sonido, todo lo que nos piden y podamos.</w:t>
      </w:r>
      <w:r>
        <w:rPr>
          <w:rFonts w:ascii="Arial" w:hAnsi="Arial" w:cs="Arial"/>
          <w:i/>
          <w:sz w:val="22"/>
          <w:szCs w:val="22"/>
        </w:rPr>
        <w:t>”</w:t>
      </w:r>
    </w:p>
    <w:p w:rsidR="00DD4EA1" w:rsidRDefault="00DD4EA1" w:rsidP="0093180D">
      <w:pPr>
        <w:spacing w:line="360" w:lineRule="auto"/>
        <w:jc w:val="both"/>
        <w:rPr>
          <w:rFonts w:ascii="Arial" w:hAnsi="Arial" w:cs="Arial"/>
          <w:sz w:val="22"/>
          <w:szCs w:val="22"/>
        </w:rPr>
      </w:pPr>
    </w:p>
    <w:p w:rsidR="001318FF" w:rsidRDefault="001318FF" w:rsidP="0093180D">
      <w:pPr>
        <w:spacing w:line="360" w:lineRule="auto"/>
        <w:jc w:val="both"/>
        <w:rPr>
          <w:rFonts w:ascii="Arial" w:hAnsi="Arial" w:cs="Arial"/>
          <w:sz w:val="22"/>
          <w:szCs w:val="22"/>
        </w:rPr>
      </w:pPr>
    </w:p>
    <w:p w:rsidR="00DD4EA1" w:rsidRDefault="005B1A7B" w:rsidP="00E71817">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DD4EA1" w:rsidRPr="00876008">
        <w:rPr>
          <w:rFonts w:ascii="Arial" w:hAnsi="Arial" w:cs="Arial"/>
          <w:sz w:val="22"/>
          <w:szCs w:val="22"/>
        </w:rPr>
        <w:t>El Síndico Municipal pone a la alta consideración de los Ediles se turne a la Comisión Edilicia de Gobernación, Reglamentos y Puntos Constitucionales para su estudio y análisis el tema de reconocer la antigüedad del personal que estuvo laborando en la OPD COMUDE.------------------------------------------------------------------------------------------------</w:t>
      </w:r>
    </w:p>
    <w:p w:rsidR="00DD4EA1" w:rsidRDefault="00DD4EA1"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D4EA1"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7900C6" w:rsidRDefault="007900C6" w:rsidP="00245832">
      <w:pPr>
        <w:spacing w:line="360" w:lineRule="auto"/>
        <w:jc w:val="both"/>
        <w:rPr>
          <w:rFonts w:ascii="Arial" w:hAnsi="Arial" w:cs="Arial"/>
          <w:b/>
          <w:i/>
          <w:sz w:val="22"/>
          <w:szCs w:val="22"/>
        </w:rPr>
      </w:pPr>
    </w:p>
    <w:p w:rsidR="00DD4EA1" w:rsidRDefault="00DD4EA1" w:rsidP="00DD4EA1">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D4EA1" w:rsidRPr="00DD4EA1" w:rsidRDefault="00DD4EA1" w:rsidP="00DD4EA1">
      <w:pPr>
        <w:spacing w:line="360" w:lineRule="auto"/>
        <w:jc w:val="both"/>
        <w:rPr>
          <w:rFonts w:ascii="Arial" w:hAnsi="Arial" w:cs="Arial"/>
          <w:i/>
          <w:sz w:val="22"/>
          <w:szCs w:val="22"/>
        </w:rPr>
      </w:pPr>
      <w:r>
        <w:rPr>
          <w:rFonts w:ascii="Arial" w:hAnsi="Arial" w:cs="Arial"/>
          <w:i/>
          <w:sz w:val="22"/>
          <w:szCs w:val="22"/>
        </w:rPr>
        <w:t>“</w:t>
      </w:r>
      <w:r w:rsidRPr="00DD4EA1">
        <w:rPr>
          <w:rFonts w:ascii="Arial" w:hAnsi="Arial" w:cs="Arial"/>
          <w:i/>
          <w:sz w:val="22"/>
          <w:szCs w:val="22"/>
        </w:rPr>
        <w:t xml:space="preserve">es un simple turno para estudiar la situación laboral como paso con el Instituto de la igualdad que de ser una OPD y tener personal jurídica propia  ya lo absuelve el municipio </w:t>
      </w:r>
      <w:r w:rsidRPr="00DD4EA1">
        <w:rPr>
          <w:rFonts w:ascii="Arial" w:hAnsi="Arial" w:cs="Arial"/>
          <w:i/>
          <w:sz w:val="22"/>
          <w:szCs w:val="22"/>
        </w:rPr>
        <w:lastRenderedPageBreak/>
        <w:t>pero para no dejar a las personas que hayan adquirido derechos se estudie, se realice un dictamen y que el municipio absuelva a esas personas que prestaron sus servicios por varios años y ahora anexarlos al equipo de gobierno con expediente y todo jurídicamente bien sustentado y aprobado por el pleno para hacer más que nada primero el estudio.</w:t>
      </w:r>
      <w:r>
        <w:rPr>
          <w:rFonts w:ascii="Arial" w:hAnsi="Arial" w:cs="Arial"/>
          <w:i/>
          <w:sz w:val="22"/>
          <w:szCs w:val="22"/>
        </w:rPr>
        <w:t>”</w:t>
      </w:r>
    </w:p>
    <w:p w:rsidR="007900C6" w:rsidRDefault="007900C6" w:rsidP="00245832">
      <w:pPr>
        <w:spacing w:line="360" w:lineRule="auto"/>
        <w:jc w:val="both"/>
        <w:rPr>
          <w:rFonts w:ascii="Arial" w:hAnsi="Arial" w:cs="Arial"/>
          <w:b/>
          <w:i/>
          <w:sz w:val="22"/>
          <w:szCs w:val="22"/>
        </w:rPr>
      </w:pPr>
    </w:p>
    <w:p w:rsidR="00245832" w:rsidRDefault="00245832" w:rsidP="0024583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EE28D4" w:rsidRPr="00876008">
        <w:rPr>
          <w:rFonts w:ascii="Arial" w:hAnsi="Arial" w:cs="Arial"/>
          <w:sz w:val="22"/>
          <w:szCs w:val="22"/>
        </w:rPr>
        <w:t xml:space="preserve">El Síndico Municipal pone a la alta consideración de los Ediles se turne a la Comisión Edilicia de Gobernación, Reglamentos y Puntos Constitucionales para su estudio y análisis la modificación del Reglamento Orgánico de la Administración Pública Municipal de </w:t>
      </w:r>
      <w:proofErr w:type="spellStart"/>
      <w:r w:rsidR="00EE28D4" w:rsidRPr="00876008">
        <w:rPr>
          <w:rFonts w:ascii="Arial" w:hAnsi="Arial" w:cs="Arial"/>
          <w:sz w:val="22"/>
          <w:szCs w:val="22"/>
        </w:rPr>
        <w:t>Jocotepec</w:t>
      </w:r>
      <w:proofErr w:type="spellEnd"/>
      <w:r w:rsidR="00EE28D4" w:rsidRPr="00876008">
        <w:rPr>
          <w:rFonts w:ascii="Arial" w:hAnsi="Arial" w:cs="Arial"/>
          <w:sz w:val="22"/>
          <w:szCs w:val="22"/>
        </w:rPr>
        <w:t>, Jalisco.-----------------------------------------------------------------------------</w:t>
      </w:r>
    </w:p>
    <w:p w:rsidR="00245832" w:rsidRDefault="00245832" w:rsidP="00245832">
      <w:pPr>
        <w:spacing w:line="360" w:lineRule="auto"/>
        <w:jc w:val="both"/>
        <w:rPr>
          <w:rFonts w:ascii="Arial" w:hAnsi="Arial" w:cs="Arial"/>
          <w:sz w:val="22"/>
          <w:szCs w:val="22"/>
        </w:rPr>
      </w:pPr>
    </w:p>
    <w:p w:rsidR="00245832" w:rsidRPr="00D86211" w:rsidRDefault="00245832" w:rsidP="00245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p>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5832" w:rsidRPr="00AF2C53" w:rsidRDefault="00245832" w:rsidP="002458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p>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EE28D4" w:rsidP="002458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45832" w:rsidRPr="00826EF3" w:rsidRDefault="00245832" w:rsidP="0024583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5832" w:rsidRDefault="00EE28D4" w:rsidP="00245832">
      <w:pPr>
        <w:spacing w:line="360" w:lineRule="auto"/>
        <w:jc w:val="both"/>
        <w:rPr>
          <w:rFonts w:ascii="Arial" w:hAnsi="Arial" w:cs="Arial"/>
          <w:b/>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p>
    <w:p w:rsidR="00EE28D4" w:rsidRDefault="00EE28D4" w:rsidP="00EE28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 xml:space="preserve">Nada más es un turno ya les estaré  convocando a todos y quien guste modificar hacerle unas modificaciones a la gaceta, entonces para estar acoplando por ejemplo el departamento de recursos humanos dejaría de ser un departamento porque con la carga laboral pasaría a ser una dirección y otros bajarlos a departamentos, algunas direcciones que no traen mucha labor y por ahí desaparecer algunas coordinaciones que están registradas, entonces el tema más que nada modificar nuestro  organigrama y también unas por ejemplo patrimonio el departamento de patrimonio esta designado a administración, pero les digo que patrimonio va más de la mano con el tema  jurídico porque cuando yo necesito algo como una escritura para defender los bienes inmuebles o muebles del municipio pues patrimonio esta en otro lado, patrimonio es un tema a protección de lo que es dueño el municipio entonces tiene que estar apegado al lado jurídico a sindicatura y pues </w:t>
      </w:r>
      <w:r w:rsidRPr="00EE28D4">
        <w:rPr>
          <w:rFonts w:ascii="Arial" w:hAnsi="Arial" w:cs="Arial"/>
          <w:i/>
          <w:sz w:val="22"/>
          <w:szCs w:val="22"/>
        </w:rPr>
        <w:lastRenderedPageBreak/>
        <w:t>vamos hacer unas modificaciones para que dependa orgánicamente de sindicatura y más bien darle ese orden porque hemos estado viendo la necesidad.</w:t>
      </w:r>
      <w:r>
        <w:rPr>
          <w:rFonts w:ascii="Arial" w:hAnsi="Arial" w:cs="Arial"/>
          <w:i/>
          <w:sz w:val="22"/>
          <w:szCs w:val="22"/>
        </w:rPr>
        <w:t>”</w:t>
      </w:r>
    </w:p>
    <w:p w:rsidR="00EE28D4" w:rsidRDefault="00EE28D4" w:rsidP="00EE28D4">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Lo único que yo les solicitaría de cada modificación que se vaya a realizar que nos pasen la información completa digo que en su momento se tie</w:t>
      </w:r>
      <w:r>
        <w:rPr>
          <w:rFonts w:ascii="Arial" w:hAnsi="Arial" w:cs="Arial"/>
          <w:i/>
          <w:sz w:val="22"/>
          <w:szCs w:val="22"/>
        </w:rPr>
        <w:t>ne que aprobar aquí en el pleno.”</w:t>
      </w:r>
    </w:p>
    <w:p w:rsidR="00EE28D4" w:rsidRDefault="00EE28D4" w:rsidP="00EE28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de hecho cualquier modificación o algo primero dictamino en mi comisión y al momento que se vaya a llevar al pleno tengo que modificar con anticipación para que todos chequemos es para mejorar</w:t>
      </w:r>
      <w:r>
        <w:rPr>
          <w:rFonts w:ascii="Arial" w:hAnsi="Arial" w:cs="Arial"/>
          <w:i/>
          <w:sz w:val="22"/>
          <w:szCs w:val="22"/>
        </w:rPr>
        <w:t>.”</w:t>
      </w:r>
    </w:p>
    <w:p w:rsidR="007900C6" w:rsidRDefault="007900C6" w:rsidP="00E74F03">
      <w:pPr>
        <w:spacing w:line="360" w:lineRule="auto"/>
        <w:jc w:val="both"/>
        <w:rPr>
          <w:rFonts w:ascii="Arial" w:hAnsi="Arial" w:cs="Arial"/>
          <w:b/>
          <w:i/>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EE28D4" w:rsidRPr="00876008">
        <w:rPr>
          <w:rFonts w:ascii="Arial" w:hAnsi="Arial" w:cs="Arial"/>
          <w:sz w:val="22"/>
          <w:szCs w:val="22"/>
        </w:rPr>
        <w:t>El Presidente Municipal pone a la alta consideración de los Ediles se autorice al Presidente Municipal, Síndico Municipal, Secretario General y Encargada de la Hacienda Municipal a firmar Convenio  Comercial Espectaculares Publicitarios con la  Empresa Embotelladora AGA S.A. de C.V.----------------------------------------------------------------</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E28D4" w:rsidP="00CA3E0E">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245832" w:rsidRDefault="00245832" w:rsidP="0093180D">
      <w:pPr>
        <w:spacing w:line="360" w:lineRule="auto"/>
        <w:jc w:val="both"/>
        <w:rPr>
          <w:rFonts w:ascii="Arial" w:hAnsi="Arial" w:cs="Arial"/>
          <w:sz w:val="22"/>
          <w:szCs w:val="22"/>
        </w:rPr>
      </w:pPr>
    </w:p>
    <w:p w:rsidR="00EE28D4" w:rsidRDefault="00EE28D4" w:rsidP="00EE28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 xml:space="preserve">Es un tema que nos comentan ahí los compañeros de ex </w:t>
      </w:r>
      <w:proofErr w:type="spellStart"/>
      <w:r w:rsidRPr="00EE28D4">
        <w:rPr>
          <w:rFonts w:ascii="Arial" w:hAnsi="Arial" w:cs="Arial"/>
          <w:i/>
          <w:sz w:val="22"/>
          <w:szCs w:val="22"/>
        </w:rPr>
        <w:t>comude</w:t>
      </w:r>
      <w:proofErr w:type="spellEnd"/>
      <w:r w:rsidRPr="00EE28D4">
        <w:rPr>
          <w:rFonts w:ascii="Arial" w:hAnsi="Arial" w:cs="Arial"/>
          <w:i/>
          <w:sz w:val="22"/>
          <w:szCs w:val="22"/>
        </w:rPr>
        <w:t xml:space="preserve"> que hay varios letreros pintados con la empresa </w:t>
      </w:r>
      <w:proofErr w:type="spellStart"/>
      <w:r w:rsidRPr="00EE28D4">
        <w:rPr>
          <w:rFonts w:ascii="Arial" w:hAnsi="Arial" w:cs="Arial"/>
          <w:i/>
          <w:sz w:val="22"/>
          <w:szCs w:val="22"/>
        </w:rPr>
        <w:t>sidral</w:t>
      </w:r>
      <w:proofErr w:type="spellEnd"/>
      <w:r w:rsidRPr="00EE28D4">
        <w:rPr>
          <w:rFonts w:ascii="Arial" w:hAnsi="Arial" w:cs="Arial"/>
          <w:i/>
          <w:sz w:val="22"/>
          <w:szCs w:val="22"/>
        </w:rPr>
        <w:t xml:space="preserve"> </w:t>
      </w:r>
      <w:proofErr w:type="spellStart"/>
      <w:r w:rsidRPr="00EE28D4">
        <w:rPr>
          <w:rFonts w:ascii="Arial" w:hAnsi="Arial" w:cs="Arial"/>
          <w:i/>
          <w:sz w:val="22"/>
          <w:szCs w:val="22"/>
        </w:rPr>
        <w:t>aga</w:t>
      </w:r>
      <w:proofErr w:type="spellEnd"/>
      <w:r w:rsidRPr="00EE28D4">
        <w:rPr>
          <w:rFonts w:ascii="Arial" w:hAnsi="Arial" w:cs="Arial"/>
          <w:i/>
          <w:sz w:val="22"/>
          <w:szCs w:val="22"/>
        </w:rPr>
        <w:t xml:space="preserve"> entonces pues no pagan nada al municipio es un tema de publicidad, la publicidad les tiene que costar entonces están hablando que por cada </w:t>
      </w:r>
      <w:r w:rsidRPr="00EE28D4">
        <w:rPr>
          <w:rFonts w:ascii="Arial" w:hAnsi="Arial" w:cs="Arial"/>
          <w:i/>
          <w:sz w:val="22"/>
          <w:szCs w:val="22"/>
        </w:rPr>
        <w:lastRenderedPageBreak/>
        <w:t>letrero pintado  serian un costo por 5 mil pesos pues ya los posteriores estaríamos viendo quien quiera poner su marca no los vamos a dejar todo lleno por temas de imagen pero si dejaron un parámetro de cuanto se va a cobrar y después hacer las modificaciones pertinentes en la ley  pero por el momento con un convenio de colaboración firmado por la empresa para que se utilice ese mismo recurso ya sea encargado de deporte o el tema de mantenimiento del campo en lo que se pueda utilizar pero que paguen y pues la empresa está en las condiciones de pagar nos dice que adelante entonces sería la autorización para celebrar ese convenio y que el municipio tenga un ingreso por medio de la publicidad que hay en el campo que ya está pintada nunca se ha apagado</w:t>
      </w:r>
      <w:r>
        <w:rPr>
          <w:rFonts w:ascii="Arial" w:hAnsi="Arial" w:cs="Arial"/>
          <w:i/>
          <w:sz w:val="22"/>
          <w:szCs w:val="22"/>
        </w:rPr>
        <w:t>.”</w:t>
      </w:r>
    </w:p>
    <w:p w:rsidR="00EE28D4" w:rsidRDefault="00EE28D4" w:rsidP="00EE28D4">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Si nada más esa aclaración que bueno que la haces porque había mucha confusión al respecto incluso recibí llamadas de los que ya están se van a cobrar, es algo que ya está.</w:t>
      </w:r>
      <w:r>
        <w:rPr>
          <w:rFonts w:ascii="Arial" w:hAnsi="Arial" w:cs="Arial"/>
          <w:i/>
          <w:sz w:val="22"/>
          <w:szCs w:val="22"/>
        </w:rPr>
        <w:t>”</w:t>
      </w:r>
    </w:p>
    <w:p w:rsidR="00E74F03" w:rsidRDefault="00E74F03" w:rsidP="00E74F03">
      <w:pPr>
        <w:spacing w:line="360" w:lineRule="auto"/>
        <w:jc w:val="both"/>
        <w:rPr>
          <w:rFonts w:ascii="Arial" w:hAnsi="Arial" w:cs="Arial"/>
          <w:i/>
          <w:sz w:val="22"/>
          <w:szCs w:val="22"/>
        </w:rPr>
      </w:pPr>
    </w:p>
    <w:p w:rsidR="00EE28D4" w:rsidRPr="00876008" w:rsidRDefault="00E74F03" w:rsidP="00EE28D4">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EE28D4" w:rsidRPr="00876008">
        <w:rPr>
          <w:rFonts w:ascii="Arial" w:hAnsi="Arial" w:cs="Arial"/>
          <w:sz w:val="22"/>
          <w:szCs w:val="22"/>
        </w:rPr>
        <w:t xml:space="preserve">El Presidente Municipal pone a la alta consideración de los Ediles se autorice al Gobierno Municipal de </w:t>
      </w:r>
      <w:proofErr w:type="spellStart"/>
      <w:r w:rsidR="00EE28D4" w:rsidRPr="00876008">
        <w:rPr>
          <w:rFonts w:ascii="Arial" w:hAnsi="Arial" w:cs="Arial"/>
          <w:sz w:val="22"/>
          <w:szCs w:val="22"/>
        </w:rPr>
        <w:t>Jocotepec</w:t>
      </w:r>
      <w:proofErr w:type="spellEnd"/>
      <w:r w:rsidR="00EE28D4" w:rsidRPr="00876008">
        <w:rPr>
          <w:rFonts w:ascii="Arial" w:hAnsi="Arial" w:cs="Arial"/>
          <w:sz w:val="22"/>
          <w:szCs w:val="22"/>
        </w:rPr>
        <w:t xml:space="preserve">, Jalisco, a participar en el </w:t>
      </w:r>
      <w:r w:rsidR="00EE28D4" w:rsidRPr="00876008">
        <w:rPr>
          <w:rFonts w:ascii="Arial" w:hAnsi="Arial" w:cs="Arial"/>
          <w:b/>
          <w:sz w:val="22"/>
          <w:szCs w:val="22"/>
        </w:rPr>
        <w:t>Programa Barrios de Paz para el ejercicio fiscal 2022</w:t>
      </w:r>
      <w:r w:rsidR="00EE28D4" w:rsidRPr="00876008">
        <w:rPr>
          <w:rFonts w:ascii="Arial" w:hAnsi="Arial" w:cs="Arial"/>
          <w:sz w:val="22"/>
          <w:szCs w:val="22"/>
        </w:rPr>
        <w:t xml:space="preserve">, con la finalidad de promover y reforzar en el municipio de </w:t>
      </w:r>
      <w:proofErr w:type="spellStart"/>
      <w:r w:rsidR="00EE28D4" w:rsidRPr="00876008">
        <w:rPr>
          <w:rFonts w:ascii="Arial" w:hAnsi="Arial" w:cs="Arial"/>
          <w:sz w:val="22"/>
          <w:szCs w:val="22"/>
        </w:rPr>
        <w:t>Jocotepec</w:t>
      </w:r>
      <w:proofErr w:type="spellEnd"/>
      <w:r w:rsidR="00EE28D4" w:rsidRPr="00876008">
        <w:rPr>
          <w:rFonts w:ascii="Arial" w:hAnsi="Arial" w:cs="Arial"/>
          <w:sz w:val="22"/>
          <w:szCs w:val="22"/>
        </w:rPr>
        <w:t>,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Programa Barrios de Paz, para el ejercicio fiscal 2022. Para tal efecto se autoriza para la suscripción de convenio respectivo al Presidente Municipal Lic. José Miguel Gómez López, Síndico Municipal Lic. Carlos Alberto Zúñiga Chacón, Secretario General  Lic. Rogelio Ramos Pérez, Encargada de Hacienda Municipal L.I Bertha Marcela Góngora Jiménez</w:t>
      </w:r>
      <w:r w:rsidR="00EE28D4">
        <w:rPr>
          <w:rFonts w:ascii="Arial" w:hAnsi="Arial" w:cs="Arial"/>
          <w:sz w:val="22"/>
          <w:szCs w:val="22"/>
        </w:rPr>
        <w:t xml:space="preserve">” en caso de incumplimiento por </w:t>
      </w:r>
      <w:r w:rsidR="00EE28D4" w:rsidRPr="00876008">
        <w:rPr>
          <w:rFonts w:ascii="Arial" w:hAnsi="Arial" w:cs="Arial"/>
          <w:sz w:val="22"/>
          <w:szCs w:val="22"/>
        </w:rPr>
        <w:t xml:space="preserve">parte del Gobierno Municipal de </w:t>
      </w:r>
      <w:proofErr w:type="spellStart"/>
      <w:r w:rsidR="00EE28D4" w:rsidRPr="00876008">
        <w:rPr>
          <w:rFonts w:ascii="Arial" w:hAnsi="Arial" w:cs="Arial"/>
          <w:sz w:val="22"/>
          <w:szCs w:val="22"/>
        </w:rPr>
        <w:t>Jocotepec</w:t>
      </w:r>
      <w:proofErr w:type="spellEnd"/>
      <w:r w:rsidR="00EE28D4" w:rsidRPr="00876008">
        <w:rPr>
          <w:rFonts w:ascii="Arial" w:hAnsi="Arial" w:cs="Arial"/>
          <w:sz w:val="22"/>
          <w:szCs w:val="22"/>
        </w:rPr>
        <w:t xml:space="preserve"> al convenio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E28D4" w:rsidP="00CA3E0E">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sidR="00FF05F9">
        <w:rPr>
          <w:rFonts w:ascii="Arial" w:hAnsi="Arial" w:cs="Arial"/>
          <w:b/>
          <w:sz w:val="22"/>
          <w:szCs w:val="22"/>
        </w:rPr>
        <w:t xml:space="preserve">OCTAVO </w:t>
      </w:r>
      <w:r w:rsidRPr="00D40632">
        <w:rPr>
          <w:rFonts w:ascii="Arial" w:hAnsi="Arial" w:cs="Arial"/>
          <w:b/>
          <w:sz w:val="22"/>
          <w:szCs w:val="22"/>
        </w:rPr>
        <w:t xml:space="preserve"> DURANTE LA SESION</w:t>
      </w:r>
      <w:r>
        <w:rPr>
          <w:rFonts w:ascii="Arial" w:hAnsi="Arial" w:cs="Arial"/>
          <w:sz w:val="22"/>
          <w:szCs w:val="22"/>
        </w:rPr>
        <w:t>.------------------------------------------------------------------------------------------------------------</w:t>
      </w:r>
    </w:p>
    <w:p w:rsidR="00EE28D4" w:rsidRDefault="00EE28D4" w:rsidP="00AC3945">
      <w:pPr>
        <w:spacing w:line="360" w:lineRule="auto"/>
        <w:jc w:val="both"/>
        <w:rPr>
          <w:rFonts w:ascii="Arial" w:hAnsi="Arial" w:cs="Arial"/>
          <w:b/>
          <w:i/>
          <w:sz w:val="22"/>
          <w:szCs w:val="22"/>
        </w:rPr>
      </w:pPr>
    </w:p>
    <w:p w:rsidR="00EE28D4" w:rsidRDefault="00EE28D4" w:rsidP="00EE28D4">
      <w:pPr>
        <w:spacing w:line="360" w:lineRule="auto"/>
        <w:jc w:val="both"/>
        <w:rPr>
          <w:rFonts w:ascii="Arial" w:hAnsi="Arial" w:cs="Arial"/>
          <w:i/>
          <w:sz w:val="22"/>
          <w:szCs w:val="22"/>
        </w:rPr>
      </w:pPr>
      <w:r w:rsidRPr="00DD4EA1">
        <w:rPr>
          <w:rFonts w:ascii="Arial" w:hAnsi="Arial" w:cs="Arial"/>
          <w:b/>
          <w:i/>
          <w:sz w:val="22"/>
          <w:szCs w:val="22"/>
        </w:rPr>
        <w:t>El Secretario General Lic. Rogelio Ramos Pérez</w:t>
      </w:r>
      <w:r>
        <w:rPr>
          <w:rFonts w:ascii="Arial" w:hAnsi="Arial" w:cs="Arial"/>
          <w:i/>
          <w:sz w:val="22"/>
          <w:szCs w:val="22"/>
        </w:rPr>
        <w:t xml:space="preserve"> hace uso de la voz:</w:t>
      </w:r>
    </w:p>
    <w:p w:rsidR="00EE28D4" w:rsidRPr="00EE28D4" w:rsidRDefault="00EE28D4" w:rsidP="00EE28D4">
      <w:pPr>
        <w:spacing w:line="360" w:lineRule="auto"/>
        <w:jc w:val="both"/>
        <w:rPr>
          <w:rFonts w:ascii="Arial" w:hAnsi="Arial" w:cs="Arial"/>
          <w:i/>
          <w:sz w:val="22"/>
          <w:szCs w:val="22"/>
        </w:rPr>
      </w:pPr>
      <w:r>
        <w:rPr>
          <w:rFonts w:ascii="Arial" w:hAnsi="Arial" w:cs="Arial"/>
          <w:i/>
          <w:sz w:val="22"/>
          <w:szCs w:val="22"/>
        </w:rPr>
        <w:t>“</w:t>
      </w:r>
      <w:r w:rsidRPr="00EE28D4">
        <w:rPr>
          <w:rFonts w:ascii="Arial" w:hAnsi="Arial" w:cs="Arial"/>
          <w:i/>
          <w:sz w:val="22"/>
          <w:szCs w:val="22"/>
        </w:rPr>
        <w:t>Este es un tema que ya se había aprobado en sesiones anteriores, lo único que nos pidieron es una modificación en el tema del incumplimiento de este convenio que se iba hacer para el tema de programa barrios de paz con secretaria de igualdad se estableció que  sino el Municipio no hacia las cosas de acorde a la convocatoria se iban a descontar de las participaciones del municipio de las participaciones federales pero nos están pidiendo que se modifique eso porque no eran participaciones federales hubo por ahí un error en la convocatoria y nos piden solamente que cambiemos de federales a estatales porque es un programa estatal pero realmente lo único la modificación de la palabra.</w:t>
      </w:r>
      <w:r>
        <w:rPr>
          <w:rFonts w:ascii="Arial" w:hAnsi="Arial" w:cs="Arial"/>
          <w:i/>
          <w:sz w:val="22"/>
          <w:szCs w:val="22"/>
        </w:rPr>
        <w:t>”</w:t>
      </w:r>
    </w:p>
    <w:p w:rsidR="00EE28D4" w:rsidRDefault="00EE28D4" w:rsidP="00AC3945">
      <w:pPr>
        <w:spacing w:line="360" w:lineRule="auto"/>
        <w:jc w:val="both"/>
        <w:rPr>
          <w:rFonts w:ascii="Arial" w:hAnsi="Arial" w:cs="Arial"/>
          <w:b/>
          <w:i/>
          <w:sz w:val="22"/>
          <w:szCs w:val="22"/>
        </w:rPr>
      </w:pPr>
    </w:p>
    <w:p w:rsidR="00DB740C" w:rsidRDefault="00DB740C" w:rsidP="00DB740C">
      <w:pPr>
        <w:spacing w:line="360" w:lineRule="auto"/>
        <w:jc w:val="both"/>
        <w:rPr>
          <w:rFonts w:ascii="Arial" w:hAnsi="Arial" w:cs="Arial"/>
          <w:b/>
          <w:sz w:val="22"/>
          <w:szCs w:val="22"/>
        </w:rPr>
      </w:pPr>
    </w:p>
    <w:p w:rsidR="0042026C" w:rsidRDefault="00DB740C" w:rsidP="0042026C">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w:t>
      </w:r>
      <w:r w:rsidR="00654B59">
        <w:rPr>
          <w:rFonts w:ascii="Arial" w:hAnsi="Arial" w:cs="Arial"/>
          <w:sz w:val="22"/>
          <w:szCs w:val="22"/>
        </w:rPr>
        <w:t xml:space="preserve"> </w:t>
      </w:r>
      <w:r w:rsidR="00FF4437">
        <w:rPr>
          <w:rFonts w:ascii="Arial" w:hAnsi="Arial" w:cs="Arial"/>
          <w:sz w:val="22"/>
          <w:szCs w:val="22"/>
        </w:rPr>
        <w:t xml:space="preserve">El Regidor Guadalupe Israel Camarena Flores pone a la alta consideración de los Ediles se apruebe circular el terreno que se encuentra en el Libramiento de </w:t>
      </w:r>
      <w:proofErr w:type="spellStart"/>
      <w:r w:rsidR="00FF4437">
        <w:rPr>
          <w:rFonts w:ascii="Arial" w:hAnsi="Arial" w:cs="Arial"/>
          <w:sz w:val="22"/>
          <w:szCs w:val="22"/>
        </w:rPr>
        <w:t>Jocotepec</w:t>
      </w:r>
      <w:proofErr w:type="spellEnd"/>
      <w:r w:rsidR="00FF4437">
        <w:rPr>
          <w:rFonts w:ascii="Arial" w:hAnsi="Arial" w:cs="Arial"/>
          <w:sz w:val="22"/>
          <w:szCs w:val="22"/>
        </w:rPr>
        <w:t xml:space="preserve"> para que ya no se tire más escombro y basura en el mismo.-----</w:t>
      </w:r>
    </w:p>
    <w:p w:rsidR="00FF4437" w:rsidRDefault="00FF4437" w:rsidP="0042026C">
      <w:pPr>
        <w:spacing w:line="360" w:lineRule="auto"/>
        <w:jc w:val="both"/>
        <w:rPr>
          <w:rFonts w:ascii="Arial" w:hAnsi="Arial" w:cs="Arial"/>
          <w:sz w:val="22"/>
          <w:szCs w:val="22"/>
        </w:rPr>
      </w:pPr>
    </w:p>
    <w:p w:rsidR="00FF4437" w:rsidRDefault="00FF4437" w:rsidP="0042026C">
      <w:pPr>
        <w:spacing w:line="360" w:lineRule="auto"/>
        <w:jc w:val="both"/>
        <w:rPr>
          <w:rFonts w:ascii="Arial" w:hAnsi="Arial" w:cs="Arial"/>
          <w:sz w:val="22"/>
          <w:szCs w:val="22"/>
        </w:rPr>
      </w:pPr>
      <w:r>
        <w:rPr>
          <w:rFonts w:ascii="Arial" w:hAnsi="Arial" w:cs="Arial"/>
          <w:sz w:val="22"/>
          <w:szCs w:val="22"/>
        </w:rPr>
        <w:t>Una vez analizado el punto se aprueba los siguientes:</w:t>
      </w:r>
    </w:p>
    <w:p w:rsidR="00FF4437" w:rsidRDefault="00FF4437" w:rsidP="0042026C">
      <w:pPr>
        <w:spacing w:line="360" w:lineRule="auto"/>
        <w:jc w:val="both"/>
        <w:rPr>
          <w:rFonts w:ascii="Arial" w:hAnsi="Arial" w:cs="Arial"/>
          <w:sz w:val="22"/>
          <w:szCs w:val="22"/>
        </w:rPr>
      </w:pPr>
      <w:r>
        <w:rPr>
          <w:rFonts w:ascii="Arial" w:hAnsi="Arial" w:cs="Arial"/>
          <w:sz w:val="22"/>
          <w:szCs w:val="22"/>
        </w:rPr>
        <w:t>------------------------------------------------------</w:t>
      </w:r>
      <w:r w:rsidRPr="007F22AC">
        <w:rPr>
          <w:rFonts w:ascii="Arial" w:hAnsi="Arial" w:cs="Arial"/>
          <w:b/>
          <w:sz w:val="22"/>
          <w:szCs w:val="22"/>
        </w:rPr>
        <w:t>ACUERDOS</w:t>
      </w:r>
      <w:r>
        <w:rPr>
          <w:rFonts w:ascii="Arial" w:hAnsi="Arial" w:cs="Arial"/>
          <w:sz w:val="22"/>
          <w:szCs w:val="22"/>
        </w:rPr>
        <w:t>-------------------------------------------------</w:t>
      </w:r>
    </w:p>
    <w:p w:rsidR="00FF4437" w:rsidRDefault="00FF4437" w:rsidP="00FF4437">
      <w:pPr>
        <w:spacing w:line="360" w:lineRule="auto"/>
        <w:jc w:val="both"/>
        <w:rPr>
          <w:rFonts w:ascii="Arial" w:hAnsi="Arial" w:cs="Arial"/>
          <w:sz w:val="22"/>
          <w:szCs w:val="22"/>
        </w:rPr>
      </w:pPr>
      <w:r w:rsidRPr="007F22AC">
        <w:rPr>
          <w:rFonts w:ascii="Arial" w:hAnsi="Arial" w:cs="Arial"/>
          <w:b/>
          <w:sz w:val="22"/>
          <w:szCs w:val="22"/>
        </w:rPr>
        <w:t>PRIMERO.-</w:t>
      </w:r>
      <w:r>
        <w:rPr>
          <w:rFonts w:ascii="Arial" w:hAnsi="Arial" w:cs="Arial"/>
          <w:sz w:val="22"/>
          <w:szCs w:val="22"/>
        </w:rPr>
        <w:t xml:space="preserve"> Se gire oficio a</w:t>
      </w:r>
      <w:r w:rsidRPr="00FF4437">
        <w:rPr>
          <w:rFonts w:ascii="Arial" w:hAnsi="Arial" w:cs="Arial"/>
          <w:sz w:val="22"/>
          <w:szCs w:val="22"/>
        </w:rPr>
        <w:t xml:space="preserve">l supervisor de la recolección de basura </w:t>
      </w:r>
      <w:r>
        <w:rPr>
          <w:rFonts w:ascii="Arial" w:hAnsi="Arial" w:cs="Arial"/>
          <w:sz w:val="22"/>
          <w:szCs w:val="22"/>
        </w:rPr>
        <w:t xml:space="preserve">y </w:t>
      </w:r>
      <w:r w:rsidRPr="00FF4437">
        <w:rPr>
          <w:rFonts w:ascii="Arial" w:hAnsi="Arial" w:cs="Arial"/>
          <w:sz w:val="22"/>
          <w:szCs w:val="22"/>
        </w:rPr>
        <w:t xml:space="preserve">se ponga de acuerdo con la empresa </w:t>
      </w:r>
      <w:r>
        <w:rPr>
          <w:rFonts w:ascii="Arial" w:hAnsi="Arial" w:cs="Arial"/>
          <w:sz w:val="22"/>
          <w:szCs w:val="22"/>
        </w:rPr>
        <w:t xml:space="preserve">que se contrató </w:t>
      </w:r>
      <w:r w:rsidRPr="00FF4437">
        <w:rPr>
          <w:rFonts w:ascii="Arial" w:hAnsi="Arial" w:cs="Arial"/>
          <w:sz w:val="22"/>
          <w:szCs w:val="22"/>
        </w:rPr>
        <w:t xml:space="preserve">para que se limpie </w:t>
      </w:r>
      <w:r>
        <w:rPr>
          <w:rFonts w:ascii="Arial" w:hAnsi="Arial" w:cs="Arial"/>
          <w:sz w:val="22"/>
          <w:szCs w:val="22"/>
        </w:rPr>
        <w:t xml:space="preserve">el terreno antes mencionado </w:t>
      </w:r>
      <w:r w:rsidRPr="00FF4437">
        <w:rPr>
          <w:rFonts w:ascii="Arial" w:hAnsi="Arial" w:cs="Arial"/>
          <w:sz w:val="22"/>
          <w:szCs w:val="22"/>
        </w:rPr>
        <w:t>y contacten al propietario de ese terreno para que autorice para poner nosotros alambre</w:t>
      </w:r>
      <w:r>
        <w:rPr>
          <w:rFonts w:ascii="Arial" w:hAnsi="Arial" w:cs="Arial"/>
          <w:sz w:val="22"/>
          <w:szCs w:val="22"/>
        </w:rPr>
        <w:t>, de acuerdo con é</w:t>
      </w:r>
      <w:r w:rsidRPr="00FF4437">
        <w:rPr>
          <w:rFonts w:ascii="Arial" w:hAnsi="Arial" w:cs="Arial"/>
          <w:sz w:val="22"/>
          <w:szCs w:val="22"/>
        </w:rPr>
        <w:t>l de la prohibición de tirar basura  y a quien se encuentre tirando basura va a ser acreedor a pena.</w:t>
      </w:r>
      <w:r>
        <w:rPr>
          <w:rFonts w:ascii="Arial" w:hAnsi="Arial" w:cs="Arial"/>
          <w:sz w:val="22"/>
          <w:szCs w:val="22"/>
        </w:rPr>
        <w:t>--------------------------------------------------------------------------------------------------</w:t>
      </w:r>
    </w:p>
    <w:p w:rsidR="00FF4437" w:rsidRDefault="00FF4437" w:rsidP="00FF4437">
      <w:pPr>
        <w:spacing w:line="360" w:lineRule="auto"/>
        <w:jc w:val="both"/>
      </w:pPr>
      <w:r w:rsidRPr="007F22AC">
        <w:rPr>
          <w:rFonts w:ascii="Arial" w:hAnsi="Arial" w:cs="Arial"/>
          <w:b/>
          <w:sz w:val="22"/>
          <w:szCs w:val="22"/>
        </w:rPr>
        <w:t>SEGUNDO.-</w:t>
      </w:r>
      <w:r>
        <w:rPr>
          <w:rFonts w:ascii="Arial" w:hAnsi="Arial" w:cs="Arial"/>
          <w:sz w:val="22"/>
          <w:szCs w:val="22"/>
        </w:rPr>
        <w:t xml:space="preserve"> Se gire oficio a la dirección de Obras Públicas para que vayan y revisen el área de cesión del fraccionamiento el carrizal donde se pretende realizar alguna área verde o parque, ya que está llena de escombro.-----------------------------------------------------------------</w:t>
      </w:r>
    </w:p>
    <w:p w:rsidR="00AC3945" w:rsidRDefault="00AC3945" w:rsidP="00AC3945">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FF4437" w:rsidP="00A3747C">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NOVENO </w:t>
      </w:r>
      <w:r w:rsidRPr="00D40632">
        <w:rPr>
          <w:rFonts w:ascii="Arial" w:hAnsi="Arial" w:cs="Arial"/>
          <w:b/>
          <w:sz w:val="22"/>
          <w:szCs w:val="22"/>
        </w:rPr>
        <w:t xml:space="preserve"> DURANTE LA SESION</w:t>
      </w:r>
      <w:r>
        <w:rPr>
          <w:rFonts w:ascii="Arial" w:hAnsi="Arial" w:cs="Arial"/>
          <w:sz w:val="22"/>
          <w:szCs w:val="22"/>
        </w:rPr>
        <w:t>.------------------------------------------------------------------------------------------------------------</w:t>
      </w:r>
    </w:p>
    <w:p w:rsidR="00FF4437" w:rsidRDefault="00FF4437" w:rsidP="00AC3945">
      <w:pPr>
        <w:spacing w:line="360" w:lineRule="auto"/>
        <w:jc w:val="both"/>
        <w:rPr>
          <w:rFonts w:ascii="Arial" w:hAnsi="Arial" w:cs="Arial"/>
          <w:b/>
          <w:i/>
          <w:sz w:val="22"/>
          <w:szCs w:val="22"/>
        </w:rPr>
      </w:pPr>
    </w:p>
    <w:p w:rsidR="00FF4437" w:rsidRDefault="00FF4437" w:rsidP="00FF4437">
      <w:pPr>
        <w:spacing w:line="360" w:lineRule="auto"/>
        <w:jc w:val="both"/>
        <w:rPr>
          <w:rFonts w:ascii="Arial" w:hAnsi="Arial" w:cs="Arial"/>
          <w:i/>
          <w:sz w:val="22"/>
          <w:szCs w:val="22"/>
        </w:rPr>
      </w:pPr>
      <w:r w:rsidRPr="00DD4EA1">
        <w:rPr>
          <w:rFonts w:ascii="Arial" w:hAnsi="Arial" w:cs="Arial"/>
          <w:b/>
          <w:i/>
          <w:sz w:val="22"/>
          <w:szCs w:val="22"/>
        </w:rPr>
        <w:t>El Regidor Guadalupe Israel Camarena Flores</w:t>
      </w:r>
      <w:r>
        <w:rPr>
          <w:rFonts w:ascii="Arial" w:hAnsi="Arial" w:cs="Arial"/>
          <w:i/>
          <w:sz w:val="22"/>
          <w:szCs w:val="22"/>
        </w:rPr>
        <w:t xml:space="preserve">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t>“</w:t>
      </w:r>
      <w:r w:rsidRPr="00FF4437">
        <w:rPr>
          <w:rFonts w:ascii="Arial" w:hAnsi="Arial" w:cs="Arial"/>
          <w:i/>
          <w:sz w:val="22"/>
          <w:szCs w:val="22"/>
        </w:rPr>
        <w:t>Nada más ver el tema de la basura en el libramiento donde está la basura no se conseguir unos postes y checar para que no sigan tirando basura porque hay mucha gente que lleva escombro y basura, ya habían quitado cuando fue lo de ciclismo el campeonato casi se aventaron más de la mitad entonces hay que circular porque llega la gente y piensa que es un basurero.</w:t>
      </w:r>
      <w:r>
        <w:rPr>
          <w:rFonts w:ascii="Arial" w:hAnsi="Arial" w:cs="Arial"/>
          <w:i/>
          <w:sz w:val="22"/>
          <w:szCs w:val="22"/>
        </w:rPr>
        <w:t>”</w:t>
      </w:r>
    </w:p>
    <w:p w:rsidR="00FF4437" w:rsidRDefault="00FF4437" w:rsidP="00FF44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t>“</w:t>
      </w:r>
      <w:r w:rsidRPr="00FF4437">
        <w:rPr>
          <w:rFonts w:ascii="Arial" w:hAnsi="Arial" w:cs="Arial"/>
          <w:i/>
          <w:sz w:val="22"/>
          <w:szCs w:val="22"/>
        </w:rPr>
        <w:t>Perfecto al respecto tu comentario es porque mucha gente estaba diciendo que porque no estaba limpio y que porque nada más cuando fue lo del campeonato y bueno había muchas dudas en las redes, comentar tuvimos que hacer contrato aparte porque no se da abasto la empresa que recolecta la basura y tuvimos que hacer contrato para que se llevaran todo se llevaron más de la mitad y quedaron de que en esta semana de hecho vienen por la otra mitad que ya aumento porque hay gente que está aprovechando a tirar entonces en petición del regidor Israel solicitar de forma inmediata para que el supervisor de la recolección de basura se ponga de acuerdo con la empresa que vaya a ser para que se limpie y contacten al propietario de ese terreno para que nos autorice para poner nosotros alambre de acuerdo con el de la prohibición de tirar basura  y a quien se encuentre tirando basura va a ser acreedor a pena.</w:t>
      </w:r>
      <w:r>
        <w:rPr>
          <w:rFonts w:ascii="Arial" w:hAnsi="Arial" w:cs="Arial"/>
          <w:i/>
          <w:sz w:val="22"/>
          <w:szCs w:val="22"/>
        </w:rPr>
        <w:t>”</w:t>
      </w:r>
    </w:p>
    <w:p w:rsidR="00FF4437" w:rsidRDefault="00FF4437" w:rsidP="00FF4437">
      <w:pPr>
        <w:spacing w:line="360" w:lineRule="auto"/>
        <w:jc w:val="both"/>
        <w:rPr>
          <w:rFonts w:ascii="Arial" w:hAnsi="Arial" w:cs="Arial"/>
          <w:i/>
          <w:sz w:val="22"/>
          <w:szCs w:val="22"/>
        </w:rPr>
      </w:pPr>
      <w:r w:rsidRPr="00DD4EA1">
        <w:rPr>
          <w:rFonts w:ascii="Arial" w:hAnsi="Arial" w:cs="Arial"/>
          <w:b/>
          <w:i/>
          <w:sz w:val="22"/>
          <w:szCs w:val="22"/>
        </w:rPr>
        <w:t>El Regidor Guadalupe Israel Camarena Flores</w:t>
      </w:r>
      <w:r>
        <w:rPr>
          <w:rFonts w:ascii="Arial" w:hAnsi="Arial" w:cs="Arial"/>
          <w:i/>
          <w:sz w:val="22"/>
          <w:szCs w:val="22"/>
        </w:rPr>
        <w:t xml:space="preserve">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t>“</w:t>
      </w:r>
      <w:r w:rsidRPr="00FF4437">
        <w:rPr>
          <w:rFonts w:ascii="Arial" w:hAnsi="Arial" w:cs="Arial"/>
          <w:i/>
          <w:sz w:val="22"/>
          <w:szCs w:val="22"/>
        </w:rPr>
        <w:t>De hecho la empresa se iba a llevar todo pero no se lo llevo porque tenía escombro dijeron no podemos llevárnoslo tiene piedras está muy pesado.</w:t>
      </w:r>
      <w:r>
        <w:rPr>
          <w:rFonts w:ascii="Arial" w:hAnsi="Arial" w:cs="Arial"/>
          <w:i/>
          <w:sz w:val="22"/>
          <w:szCs w:val="22"/>
        </w:rPr>
        <w:t>”</w:t>
      </w:r>
    </w:p>
    <w:p w:rsidR="00FF4437" w:rsidRDefault="00FF4437" w:rsidP="00FF44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t>“</w:t>
      </w:r>
      <w:r w:rsidRPr="00FF4437">
        <w:rPr>
          <w:rFonts w:ascii="Arial" w:hAnsi="Arial" w:cs="Arial"/>
          <w:i/>
          <w:sz w:val="22"/>
          <w:szCs w:val="22"/>
        </w:rPr>
        <w:t>Si nada más ponernos de acuerdo con el dueño porque también si ponemos luego se pueden enojar.</w:t>
      </w:r>
      <w:r>
        <w:rPr>
          <w:rFonts w:ascii="Arial" w:hAnsi="Arial" w:cs="Arial"/>
          <w:i/>
          <w:sz w:val="22"/>
          <w:szCs w:val="22"/>
        </w:rPr>
        <w:t>”</w:t>
      </w:r>
    </w:p>
    <w:p w:rsidR="00FF4437" w:rsidRDefault="00FF4437" w:rsidP="00FF4437">
      <w:pPr>
        <w:spacing w:line="360" w:lineRule="auto"/>
        <w:jc w:val="both"/>
        <w:rPr>
          <w:rFonts w:ascii="Arial" w:hAnsi="Arial" w:cs="Arial"/>
          <w:i/>
          <w:sz w:val="22"/>
          <w:szCs w:val="22"/>
        </w:rPr>
      </w:pPr>
      <w:r>
        <w:rPr>
          <w:rFonts w:ascii="Arial" w:hAnsi="Arial" w:cs="Arial"/>
          <w:i/>
          <w:sz w:val="22"/>
          <w:szCs w:val="22"/>
        </w:rPr>
        <w:t>La Regidora Marisol Contreras Duran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lastRenderedPageBreak/>
        <w:t>“</w:t>
      </w:r>
      <w:r w:rsidRPr="00FF4437">
        <w:rPr>
          <w:rFonts w:ascii="Arial" w:hAnsi="Arial" w:cs="Arial"/>
          <w:i/>
          <w:sz w:val="22"/>
          <w:szCs w:val="22"/>
        </w:rPr>
        <w:t>Yo voy hacer un comentario ahorita que dijo escombro en el carrizal habíamos metido el punto de lo que es el área que se va hacer como área verde o parque pero no han dejado de tirar escombro ya es demasiado y no han ido los de obras públicas a checar.</w:t>
      </w:r>
      <w:r>
        <w:rPr>
          <w:rFonts w:ascii="Arial" w:hAnsi="Arial" w:cs="Arial"/>
          <w:i/>
          <w:sz w:val="22"/>
          <w:szCs w:val="22"/>
        </w:rPr>
        <w:t>”</w:t>
      </w:r>
    </w:p>
    <w:p w:rsidR="00FF4437" w:rsidRDefault="00FF4437" w:rsidP="00FF44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4437" w:rsidRPr="00FF4437" w:rsidRDefault="00FF4437" w:rsidP="00FF4437">
      <w:pPr>
        <w:spacing w:line="360" w:lineRule="auto"/>
        <w:jc w:val="both"/>
        <w:rPr>
          <w:rFonts w:ascii="Arial" w:hAnsi="Arial" w:cs="Arial"/>
          <w:i/>
          <w:sz w:val="22"/>
          <w:szCs w:val="22"/>
        </w:rPr>
      </w:pPr>
      <w:r>
        <w:rPr>
          <w:rFonts w:ascii="Arial" w:hAnsi="Arial" w:cs="Arial"/>
          <w:i/>
          <w:sz w:val="22"/>
          <w:szCs w:val="22"/>
        </w:rPr>
        <w:t>“Mandas oficio de ambos temas”</w:t>
      </w:r>
    </w:p>
    <w:p w:rsidR="00FF4437" w:rsidRDefault="00FF4437" w:rsidP="00AC3945">
      <w:pPr>
        <w:spacing w:line="360" w:lineRule="auto"/>
        <w:jc w:val="both"/>
        <w:rPr>
          <w:rFonts w:ascii="Arial" w:hAnsi="Arial" w:cs="Arial"/>
          <w:b/>
          <w:i/>
          <w:sz w:val="22"/>
          <w:szCs w:val="22"/>
        </w:rPr>
      </w:pPr>
    </w:p>
    <w:p w:rsidR="00B94ACC" w:rsidRDefault="00A3747C" w:rsidP="0093180D">
      <w:pPr>
        <w:spacing w:line="360" w:lineRule="auto"/>
        <w:jc w:val="both"/>
        <w:rPr>
          <w:rFonts w:ascii="Arial" w:hAnsi="Arial" w:cs="Arial"/>
          <w:sz w:val="22"/>
          <w:szCs w:val="22"/>
        </w:rPr>
      </w:pPr>
      <w:r>
        <w:rPr>
          <w:rFonts w:ascii="Arial" w:hAnsi="Arial" w:cs="Arial"/>
          <w:b/>
          <w:sz w:val="22"/>
          <w:szCs w:val="22"/>
        </w:rPr>
        <w:t xml:space="preserve">DÉCIMO </w:t>
      </w:r>
      <w:r w:rsidR="005B1A7B" w:rsidRPr="00D86211">
        <w:rPr>
          <w:rFonts w:ascii="Arial" w:hAnsi="Arial" w:cs="Arial"/>
          <w:b/>
          <w:sz w:val="22"/>
          <w:szCs w:val="22"/>
        </w:rPr>
        <w:t>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FF4437">
        <w:rPr>
          <w:rFonts w:ascii="Arial" w:hAnsi="Arial" w:cs="Arial"/>
          <w:sz w:val="22"/>
          <w:szCs w:val="22"/>
        </w:rPr>
        <w:t>-------------</w:t>
      </w:r>
      <w:r w:rsidR="00E158A5">
        <w:rPr>
          <w:rFonts w:ascii="Arial" w:hAnsi="Arial" w:cs="Arial"/>
          <w:sz w:val="22"/>
          <w:szCs w:val="22"/>
        </w:rPr>
        <w:t>-</w:t>
      </w:r>
      <w:r w:rsidR="003A5697">
        <w:rPr>
          <w:rFonts w:ascii="Arial" w:hAnsi="Arial" w:cs="Arial"/>
          <w:sz w:val="22"/>
          <w:szCs w:val="22"/>
        </w:rPr>
        <w:t>----------</w:t>
      </w:r>
      <w:r w:rsidR="00B94ACC">
        <w:rPr>
          <w:rFonts w:ascii="Arial" w:hAnsi="Arial" w:cs="Arial"/>
          <w:sz w:val="22"/>
          <w:szCs w:val="22"/>
        </w:rPr>
        <w:t>--------------</w:t>
      </w: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 xml:space="preserve">DÉCIMO </w:t>
      </w:r>
      <w:r w:rsidR="00FF4437">
        <w:rPr>
          <w:rFonts w:ascii="Arial" w:hAnsi="Arial" w:cs="Arial"/>
          <w:b/>
          <w:sz w:val="22"/>
          <w:szCs w:val="22"/>
        </w:rPr>
        <w:t>PRIMER</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FF4437">
        <w:rPr>
          <w:rFonts w:ascii="Arial" w:hAnsi="Arial" w:cs="Arial"/>
          <w:b/>
          <w:bCs/>
          <w:i/>
          <w:sz w:val="22"/>
        </w:rPr>
        <w:t>SEPTIMA</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FF4437">
        <w:rPr>
          <w:rFonts w:ascii="Arial" w:hAnsi="Arial" w:cs="Arial"/>
          <w:b/>
          <w:bCs/>
          <w:sz w:val="22"/>
        </w:rPr>
        <w:t xml:space="preserve">10:57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FF4437">
        <w:rPr>
          <w:rFonts w:ascii="Arial" w:hAnsi="Arial" w:cs="Arial"/>
          <w:b/>
          <w:bCs/>
          <w:sz w:val="22"/>
        </w:rPr>
        <w:t>1</w:t>
      </w:r>
      <w:r w:rsidR="00D63847">
        <w:rPr>
          <w:rFonts w:ascii="Arial" w:hAnsi="Arial" w:cs="Arial"/>
          <w:b/>
          <w:bCs/>
          <w:sz w:val="22"/>
        </w:rPr>
        <w:t>1</w:t>
      </w:r>
      <w:r w:rsidR="00CF4E68">
        <w:rPr>
          <w:rFonts w:ascii="Arial" w:hAnsi="Arial" w:cs="Arial"/>
          <w:b/>
          <w:bCs/>
          <w:sz w:val="22"/>
        </w:rPr>
        <w:t xml:space="preserve"> </w:t>
      </w:r>
      <w:r>
        <w:rPr>
          <w:rFonts w:ascii="Arial" w:hAnsi="Arial" w:cs="Arial"/>
          <w:b/>
          <w:bCs/>
          <w:sz w:val="22"/>
        </w:rPr>
        <w:t xml:space="preserve">de </w:t>
      </w:r>
      <w:r w:rsidR="00D63847">
        <w:rPr>
          <w:rFonts w:ascii="Arial" w:hAnsi="Arial" w:cs="Arial"/>
          <w:b/>
          <w:bCs/>
          <w:sz w:val="22"/>
        </w:rPr>
        <w:t>jul</w:t>
      </w:r>
      <w:r w:rsidR="00315378">
        <w:rPr>
          <w:rFonts w:ascii="Arial" w:hAnsi="Arial" w:cs="Arial"/>
          <w:b/>
          <w:bCs/>
          <w:sz w:val="22"/>
        </w:rPr>
        <w:t>io</w:t>
      </w:r>
      <w:r w:rsidR="000F53AD">
        <w:rPr>
          <w:rFonts w:ascii="Arial" w:hAnsi="Arial" w:cs="Arial"/>
          <w:b/>
          <w:bCs/>
          <w:sz w:val="22"/>
        </w:rPr>
        <w:t xml:space="preserve"> de 2022</w:t>
      </w:r>
      <w:r>
        <w:rPr>
          <w:rFonts w:ascii="Arial" w:hAnsi="Arial" w:cs="Arial"/>
          <w:b/>
          <w:bCs/>
          <w:sz w:val="22"/>
        </w:rPr>
        <w:t xml:space="preserve">.                   </w:t>
      </w: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bookmarkStart w:id="0" w:name="_GoBack"/>
      <w:bookmarkEnd w:id="0"/>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58" w:rsidRDefault="00352C58" w:rsidP="00CD5BE9">
      <w:r>
        <w:separator/>
      </w:r>
    </w:p>
  </w:endnote>
  <w:endnote w:type="continuationSeparator" w:id="0">
    <w:p w:rsidR="00352C58" w:rsidRDefault="00352C58"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58" w:rsidRPr="00DC46A2" w:rsidRDefault="007F22AC"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352C58" w:rsidRPr="00DC46A2">
          <w:rPr>
            <w:color w:val="943634" w:themeColor="accent2" w:themeShade="BF"/>
          </w:rPr>
          <w:fldChar w:fldCharType="begin"/>
        </w:r>
        <w:r w:rsidR="00352C58" w:rsidRPr="00DC46A2">
          <w:rPr>
            <w:color w:val="943634" w:themeColor="accent2" w:themeShade="BF"/>
          </w:rPr>
          <w:instrText xml:space="preserve"> PAGE   \* MERGEFORMAT </w:instrText>
        </w:r>
        <w:r w:rsidR="00352C58" w:rsidRPr="00DC46A2">
          <w:rPr>
            <w:color w:val="943634" w:themeColor="accent2" w:themeShade="BF"/>
          </w:rPr>
          <w:fldChar w:fldCharType="separate"/>
        </w:r>
        <w:r>
          <w:rPr>
            <w:noProof/>
            <w:color w:val="943634" w:themeColor="accent2" w:themeShade="BF"/>
          </w:rPr>
          <w:t>15</w:t>
        </w:r>
        <w:r w:rsidR="00352C58" w:rsidRPr="00DC46A2">
          <w:rPr>
            <w:noProof/>
            <w:color w:val="943634" w:themeColor="accent2" w:themeShade="BF"/>
          </w:rPr>
          <w:fldChar w:fldCharType="end"/>
        </w:r>
      </w:sdtContent>
    </w:sdt>
  </w:p>
  <w:p w:rsidR="00352C58" w:rsidRPr="005A30F2" w:rsidRDefault="00352C58">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58" w:rsidRPr="00DC46A2" w:rsidRDefault="007F22A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352C58" w:rsidRPr="00DC46A2">
          <w:rPr>
            <w:color w:val="943634" w:themeColor="accent2" w:themeShade="BF"/>
          </w:rPr>
          <w:fldChar w:fldCharType="begin"/>
        </w:r>
        <w:r w:rsidR="00352C58" w:rsidRPr="00DC46A2">
          <w:rPr>
            <w:color w:val="943634" w:themeColor="accent2" w:themeShade="BF"/>
          </w:rPr>
          <w:instrText xml:space="preserve"> PAGE   \* MERGEFORMAT </w:instrText>
        </w:r>
        <w:r w:rsidR="00352C58" w:rsidRPr="00DC46A2">
          <w:rPr>
            <w:color w:val="943634" w:themeColor="accent2" w:themeShade="BF"/>
          </w:rPr>
          <w:fldChar w:fldCharType="separate"/>
        </w:r>
        <w:r>
          <w:rPr>
            <w:noProof/>
            <w:color w:val="943634" w:themeColor="accent2" w:themeShade="BF"/>
          </w:rPr>
          <w:t>16</w:t>
        </w:r>
        <w:r w:rsidR="00352C58" w:rsidRPr="00DC46A2">
          <w:rPr>
            <w:noProof/>
            <w:color w:val="943634" w:themeColor="accent2" w:themeShade="BF"/>
          </w:rPr>
          <w:fldChar w:fldCharType="end"/>
        </w:r>
      </w:sdtContent>
    </w:sdt>
  </w:p>
  <w:p w:rsidR="00352C58" w:rsidRPr="005A30F2" w:rsidRDefault="00352C58">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58" w:rsidRDefault="00352C58" w:rsidP="00CD5BE9">
      <w:r>
        <w:separator/>
      </w:r>
    </w:p>
  </w:footnote>
  <w:footnote w:type="continuationSeparator" w:id="0">
    <w:p w:rsidR="00352C58" w:rsidRDefault="00352C58"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58" w:rsidRDefault="007F22AC">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352C58">
          <w:rPr>
            <w:rFonts w:ascii="Lucida Calligraphy" w:hAnsi="Lucida Calligraphy"/>
            <w:caps/>
            <w:color w:val="C0504D" w:themeColor="accent2"/>
          </w:rPr>
          <w:t xml:space="preserve">     </w:t>
        </w:r>
      </w:sdtContent>
    </w:sdt>
  </w:p>
  <w:p w:rsidR="00352C58" w:rsidRDefault="00352C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58" w:rsidRDefault="007F22A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352C58">
          <w:rPr>
            <w:rFonts w:ascii="Lucida Calligraphy" w:hAnsi="Lucida Calligraphy"/>
            <w:caps/>
            <w:color w:val="C0504D" w:themeColor="accent2"/>
          </w:rPr>
          <w:t xml:space="preserve">     </w:t>
        </w:r>
      </w:sdtContent>
    </w:sdt>
  </w:p>
  <w:p w:rsidR="00352C58" w:rsidRDefault="00352C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51809"/>
    <w:rsid w:val="00352C58"/>
    <w:rsid w:val="0036272A"/>
    <w:rsid w:val="00390C62"/>
    <w:rsid w:val="003A5697"/>
    <w:rsid w:val="003B15EB"/>
    <w:rsid w:val="003B2282"/>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706FC"/>
    <w:rsid w:val="0067229D"/>
    <w:rsid w:val="0067272B"/>
    <w:rsid w:val="006763E8"/>
    <w:rsid w:val="00676C2D"/>
    <w:rsid w:val="006867A3"/>
    <w:rsid w:val="0069312C"/>
    <w:rsid w:val="006A2387"/>
    <w:rsid w:val="006A37FF"/>
    <w:rsid w:val="006B0B8A"/>
    <w:rsid w:val="006B10F0"/>
    <w:rsid w:val="006B5572"/>
    <w:rsid w:val="006B5D23"/>
    <w:rsid w:val="006B60F1"/>
    <w:rsid w:val="006B6D2D"/>
    <w:rsid w:val="006C2939"/>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900C6"/>
    <w:rsid w:val="007B7B8E"/>
    <w:rsid w:val="007E4B8A"/>
    <w:rsid w:val="007F1541"/>
    <w:rsid w:val="007F22AC"/>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B5E45"/>
    <w:rsid w:val="00AC39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3E0E"/>
    <w:rsid w:val="00CA600A"/>
    <w:rsid w:val="00CB1F29"/>
    <w:rsid w:val="00CC052F"/>
    <w:rsid w:val="00CC1AEF"/>
    <w:rsid w:val="00CC6F31"/>
    <w:rsid w:val="00CD2CED"/>
    <w:rsid w:val="00CD5BE9"/>
    <w:rsid w:val="00CE6393"/>
    <w:rsid w:val="00CE7BDC"/>
    <w:rsid w:val="00CF4E68"/>
    <w:rsid w:val="00CF5C1E"/>
    <w:rsid w:val="00D02BE1"/>
    <w:rsid w:val="00D079B3"/>
    <w:rsid w:val="00D27758"/>
    <w:rsid w:val="00D30CAB"/>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B0D2D"/>
    <w:rsid w:val="00DB392E"/>
    <w:rsid w:val="00DB740C"/>
    <w:rsid w:val="00DC47FC"/>
    <w:rsid w:val="00DD4EA1"/>
    <w:rsid w:val="00DE1E2D"/>
    <w:rsid w:val="00E004B4"/>
    <w:rsid w:val="00E158A5"/>
    <w:rsid w:val="00E16F93"/>
    <w:rsid w:val="00E21C6B"/>
    <w:rsid w:val="00E25498"/>
    <w:rsid w:val="00E258EE"/>
    <w:rsid w:val="00E2693D"/>
    <w:rsid w:val="00E37B97"/>
    <w:rsid w:val="00E42C17"/>
    <w:rsid w:val="00E4423E"/>
    <w:rsid w:val="00E63FF5"/>
    <w:rsid w:val="00E71817"/>
    <w:rsid w:val="00E72FE4"/>
    <w:rsid w:val="00E74094"/>
    <w:rsid w:val="00E74F03"/>
    <w:rsid w:val="00E7583C"/>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F00DA1"/>
    <w:rsid w:val="00F115CE"/>
    <w:rsid w:val="00F15985"/>
    <w:rsid w:val="00F35703"/>
    <w:rsid w:val="00F4111D"/>
    <w:rsid w:val="00F4708E"/>
    <w:rsid w:val="00F47130"/>
    <w:rsid w:val="00F51ED3"/>
    <w:rsid w:val="00F768D2"/>
    <w:rsid w:val="00F86BA2"/>
    <w:rsid w:val="00F87ECA"/>
    <w:rsid w:val="00F96B6E"/>
    <w:rsid w:val="00FA2B63"/>
    <w:rsid w:val="00FA5C47"/>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D1AC-28B2-403F-9393-0F955136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6071</Words>
  <Characters>33395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2022-07-13T19:25:00Z</cp:lastPrinted>
  <dcterms:created xsi:type="dcterms:W3CDTF">2022-07-12T15:43:00Z</dcterms:created>
  <dcterms:modified xsi:type="dcterms:W3CDTF">2022-07-13T19:26:00Z</dcterms:modified>
</cp:coreProperties>
</file>