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57B6D" w:rsidRPr="00D85843" w:rsidRDefault="007639AF"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1BA64551" wp14:editId="54BDF071">
                <wp:simplePos x="0" y="0"/>
                <wp:positionH relativeFrom="column">
                  <wp:posOffset>1181100</wp:posOffset>
                </wp:positionH>
                <wp:positionV relativeFrom="paragraph">
                  <wp:posOffset>247650</wp:posOffset>
                </wp:positionV>
                <wp:extent cx="5438775" cy="136207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21375B" w:rsidRDefault="00A6538A" w:rsidP="002D0693">
                            <w:pPr>
                              <w:spacing w:after="0" w:line="480" w:lineRule="auto"/>
                              <w:rPr>
                                <w:rFonts w:ascii="Calibri" w:eastAsia="Times New Roman" w:hAnsi="Calibri" w:cs="Times New Roman"/>
                                <w:b/>
                                <w:color w:val="E36C0A" w:themeColor="accent6" w:themeShade="BF"/>
                                <w:szCs w:val="20"/>
                                <w:u w:val="single"/>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21375B">
                              <w:rPr>
                                <w:rFonts w:ascii="Calibri" w:eastAsia="Times New Roman" w:hAnsi="Calibri" w:cs="Times New Roman"/>
                                <w:b/>
                                <w:color w:val="E36C0A" w:themeColor="accent6" w:themeShade="BF"/>
                                <w:szCs w:val="20"/>
                                <w:u w:val="single"/>
                                <w:lang w:eastAsia="es-MX"/>
                              </w:rPr>
                              <w:t>Participación Ciudadana</w:t>
                            </w:r>
                          </w:p>
                          <w:p w:rsidR="00B63521" w:rsidRPr="0021375B" w:rsidRDefault="00B63521" w:rsidP="001D70D0">
                            <w:pPr>
                              <w:spacing w:after="0" w:line="480" w:lineRule="auto"/>
                              <w:rPr>
                                <w:rFonts w:ascii="Calibri" w:eastAsia="Times New Roman" w:hAnsi="Calibri" w:cs="Times New Roman"/>
                                <w:b/>
                                <w:color w:val="E36C0A" w:themeColor="accent6" w:themeShade="BF"/>
                                <w:szCs w:val="20"/>
                                <w:u w:val="single"/>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90702D">
                              <w:rPr>
                                <w:rFonts w:ascii="Calibri" w:eastAsia="Times New Roman" w:hAnsi="Calibri" w:cs="Times New Roman"/>
                                <w:b/>
                                <w:color w:val="E36C0A" w:themeColor="accent6" w:themeShade="BF"/>
                                <w:szCs w:val="20"/>
                                <w:u w:val="single"/>
                                <w:lang w:eastAsia="es-MX"/>
                              </w:rPr>
                              <w:t xml:space="preserve">Nancy </w:t>
                            </w:r>
                            <w:proofErr w:type="spellStart"/>
                            <w:r w:rsidR="0090702D">
                              <w:rPr>
                                <w:rFonts w:ascii="Calibri" w:eastAsia="Times New Roman" w:hAnsi="Calibri" w:cs="Times New Roman"/>
                                <w:b/>
                                <w:color w:val="E36C0A" w:themeColor="accent6" w:themeShade="BF"/>
                                <w:szCs w:val="20"/>
                                <w:u w:val="single"/>
                                <w:lang w:eastAsia="es-MX"/>
                              </w:rPr>
                              <w:t>Angelica</w:t>
                            </w:r>
                            <w:proofErr w:type="spellEnd"/>
                            <w:r w:rsidR="0090702D">
                              <w:rPr>
                                <w:rFonts w:ascii="Calibri" w:eastAsia="Times New Roman" w:hAnsi="Calibri" w:cs="Times New Roman"/>
                                <w:b/>
                                <w:color w:val="E36C0A" w:themeColor="accent6" w:themeShade="BF"/>
                                <w:szCs w:val="20"/>
                                <w:u w:val="single"/>
                                <w:lang w:eastAsia="es-MX"/>
                              </w:rPr>
                              <w:t xml:space="preserve"> </w:t>
                            </w:r>
                            <w:proofErr w:type="spellStart"/>
                            <w:r w:rsidR="0090702D">
                              <w:rPr>
                                <w:rFonts w:ascii="Calibri" w:eastAsia="Times New Roman" w:hAnsi="Calibri" w:cs="Times New Roman"/>
                                <w:b/>
                                <w:color w:val="E36C0A" w:themeColor="accent6" w:themeShade="BF"/>
                                <w:szCs w:val="20"/>
                                <w:u w:val="single"/>
                                <w:lang w:eastAsia="es-MX"/>
                              </w:rPr>
                              <w:t>Perez</w:t>
                            </w:r>
                            <w:proofErr w:type="spellEnd"/>
                            <w:r w:rsidR="0090702D">
                              <w:rPr>
                                <w:rFonts w:ascii="Calibri" w:eastAsia="Times New Roman" w:hAnsi="Calibri" w:cs="Times New Roman"/>
                                <w:b/>
                                <w:color w:val="E36C0A" w:themeColor="accent6" w:themeShade="BF"/>
                                <w:szCs w:val="20"/>
                                <w:u w:val="single"/>
                                <w:lang w:eastAsia="es-MX"/>
                              </w:rPr>
                              <w:t xml:space="preserve"> </w:t>
                            </w:r>
                            <w:proofErr w:type="spellStart"/>
                            <w:r w:rsidR="0090702D">
                              <w:rPr>
                                <w:rFonts w:ascii="Calibri" w:eastAsia="Times New Roman" w:hAnsi="Calibri" w:cs="Times New Roman"/>
                                <w:b/>
                                <w:color w:val="E36C0A" w:themeColor="accent6" w:themeShade="BF"/>
                                <w:szCs w:val="20"/>
                                <w:u w:val="single"/>
                                <w:lang w:eastAsia="es-MX"/>
                              </w:rPr>
                              <w:t>Lupercio</w:t>
                            </w:r>
                            <w:proofErr w:type="spellEnd"/>
                          </w:p>
                          <w:p w:rsidR="00B63521" w:rsidRPr="0021375B" w:rsidRDefault="00E44B51" w:rsidP="001D70D0">
                            <w:pPr>
                              <w:spacing w:after="0" w:line="480" w:lineRule="auto"/>
                              <w:rPr>
                                <w:rFonts w:ascii="Calibri" w:eastAsia="Times New Roman" w:hAnsi="Calibri" w:cs="Times New Roman"/>
                                <w:b/>
                                <w:color w:val="E36C0A" w:themeColor="accent6" w:themeShade="BF"/>
                                <w:szCs w:val="20"/>
                                <w:u w:val="single"/>
                                <w:lang w:eastAsia="es-MX"/>
                              </w:rPr>
                            </w:pPr>
                            <w:r>
                              <w:rPr>
                                <w:rFonts w:ascii="Calibri" w:eastAsia="Times New Roman" w:hAnsi="Calibri" w:cs="Times New Roman"/>
                                <w:b/>
                                <w:color w:val="000000"/>
                                <w:szCs w:val="20"/>
                                <w:lang w:eastAsia="es-MX"/>
                              </w:rPr>
                              <w:t xml:space="preserve">TRIMESTRE: </w:t>
                            </w:r>
                            <w:r w:rsidR="0090702D">
                              <w:rPr>
                                <w:rFonts w:ascii="Calibri" w:eastAsia="Times New Roman" w:hAnsi="Calibri" w:cs="Times New Roman"/>
                                <w:b/>
                                <w:color w:val="E36C0A" w:themeColor="accent6" w:themeShade="BF"/>
                                <w:szCs w:val="20"/>
                                <w:u w:val="single"/>
                                <w:lang w:eastAsia="es-MX"/>
                              </w:rPr>
                              <w:t>Abril, Mayo, Junio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BA64551" id="_x0000_t202" coordsize="21600,21600" o:spt="202" path="m,l,21600r21600,l21600,xe">
                <v:stroke joinstyle="miter"/>
                <v:path gradientshapeok="t" o:connecttype="rect"/>
              </v:shapetype>
              <v:shape id="Text Box 7" o:spid="_x0000_s1026" type="#_x0000_t202" style="position:absolute;margin-left:93pt;margin-top:19.5pt;width:428.2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" stroked="f">
                <v:textbox>
                  <w:txbxContent>
                    <w:p w:rsidR="00B63521" w:rsidRPr="0021375B" w:rsidRDefault="00A6538A" w:rsidP="002D0693">
                      <w:pPr>
                        <w:spacing w:after="0" w:line="480" w:lineRule="auto"/>
                        <w:rPr>
                          <w:rFonts w:ascii="Calibri" w:eastAsia="Times New Roman" w:hAnsi="Calibri" w:cs="Times New Roman"/>
                          <w:b/>
                          <w:color w:val="E36C0A" w:themeColor="accent6" w:themeShade="BF"/>
                          <w:szCs w:val="20"/>
                          <w:u w:val="single"/>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21375B">
                        <w:rPr>
                          <w:rFonts w:ascii="Calibri" w:eastAsia="Times New Roman" w:hAnsi="Calibri" w:cs="Times New Roman"/>
                          <w:b/>
                          <w:color w:val="E36C0A" w:themeColor="accent6" w:themeShade="BF"/>
                          <w:szCs w:val="20"/>
                          <w:u w:val="single"/>
                          <w:lang w:eastAsia="es-MX"/>
                        </w:rPr>
                        <w:t>Participación Ciudadana</w:t>
                      </w:r>
                    </w:p>
                    <w:p w:rsidR="00B63521" w:rsidRPr="0021375B" w:rsidRDefault="00B63521" w:rsidP="001D70D0">
                      <w:pPr>
                        <w:spacing w:after="0" w:line="480" w:lineRule="auto"/>
                        <w:rPr>
                          <w:rFonts w:ascii="Calibri" w:eastAsia="Times New Roman" w:hAnsi="Calibri" w:cs="Times New Roman"/>
                          <w:b/>
                          <w:color w:val="E36C0A" w:themeColor="accent6" w:themeShade="BF"/>
                          <w:szCs w:val="20"/>
                          <w:u w:val="single"/>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90702D">
                        <w:rPr>
                          <w:rFonts w:ascii="Calibri" w:eastAsia="Times New Roman" w:hAnsi="Calibri" w:cs="Times New Roman"/>
                          <w:b/>
                          <w:color w:val="E36C0A" w:themeColor="accent6" w:themeShade="BF"/>
                          <w:szCs w:val="20"/>
                          <w:u w:val="single"/>
                          <w:lang w:eastAsia="es-MX"/>
                        </w:rPr>
                        <w:t xml:space="preserve">Nancy </w:t>
                      </w:r>
                      <w:proofErr w:type="spellStart"/>
                      <w:r w:rsidR="0090702D">
                        <w:rPr>
                          <w:rFonts w:ascii="Calibri" w:eastAsia="Times New Roman" w:hAnsi="Calibri" w:cs="Times New Roman"/>
                          <w:b/>
                          <w:color w:val="E36C0A" w:themeColor="accent6" w:themeShade="BF"/>
                          <w:szCs w:val="20"/>
                          <w:u w:val="single"/>
                          <w:lang w:eastAsia="es-MX"/>
                        </w:rPr>
                        <w:t>Angelica</w:t>
                      </w:r>
                      <w:proofErr w:type="spellEnd"/>
                      <w:r w:rsidR="0090702D">
                        <w:rPr>
                          <w:rFonts w:ascii="Calibri" w:eastAsia="Times New Roman" w:hAnsi="Calibri" w:cs="Times New Roman"/>
                          <w:b/>
                          <w:color w:val="E36C0A" w:themeColor="accent6" w:themeShade="BF"/>
                          <w:szCs w:val="20"/>
                          <w:u w:val="single"/>
                          <w:lang w:eastAsia="es-MX"/>
                        </w:rPr>
                        <w:t xml:space="preserve"> </w:t>
                      </w:r>
                      <w:proofErr w:type="spellStart"/>
                      <w:r w:rsidR="0090702D">
                        <w:rPr>
                          <w:rFonts w:ascii="Calibri" w:eastAsia="Times New Roman" w:hAnsi="Calibri" w:cs="Times New Roman"/>
                          <w:b/>
                          <w:color w:val="E36C0A" w:themeColor="accent6" w:themeShade="BF"/>
                          <w:szCs w:val="20"/>
                          <w:u w:val="single"/>
                          <w:lang w:eastAsia="es-MX"/>
                        </w:rPr>
                        <w:t>Perez</w:t>
                      </w:r>
                      <w:proofErr w:type="spellEnd"/>
                      <w:r w:rsidR="0090702D">
                        <w:rPr>
                          <w:rFonts w:ascii="Calibri" w:eastAsia="Times New Roman" w:hAnsi="Calibri" w:cs="Times New Roman"/>
                          <w:b/>
                          <w:color w:val="E36C0A" w:themeColor="accent6" w:themeShade="BF"/>
                          <w:szCs w:val="20"/>
                          <w:u w:val="single"/>
                          <w:lang w:eastAsia="es-MX"/>
                        </w:rPr>
                        <w:t xml:space="preserve"> </w:t>
                      </w:r>
                      <w:proofErr w:type="spellStart"/>
                      <w:r w:rsidR="0090702D">
                        <w:rPr>
                          <w:rFonts w:ascii="Calibri" w:eastAsia="Times New Roman" w:hAnsi="Calibri" w:cs="Times New Roman"/>
                          <w:b/>
                          <w:color w:val="E36C0A" w:themeColor="accent6" w:themeShade="BF"/>
                          <w:szCs w:val="20"/>
                          <w:u w:val="single"/>
                          <w:lang w:eastAsia="es-MX"/>
                        </w:rPr>
                        <w:t>Lupercio</w:t>
                      </w:r>
                      <w:proofErr w:type="spellEnd"/>
                    </w:p>
                    <w:p w:rsidR="00B63521" w:rsidRPr="0021375B" w:rsidRDefault="00E44B51" w:rsidP="001D70D0">
                      <w:pPr>
                        <w:spacing w:after="0" w:line="480" w:lineRule="auto"/>
                        <w:rPr>
                          <w:rFonts w:ascii="Calibri" w:eastAsia="Times New Roman" w:hAnsi="Calibri" w:cs="Times New Roman"/>
                          <w:b/>
                          <w:color w:val="E36C0A" w:themeColor="accent6" w:themeShade="BF"/>
                          <w:szCs w:val="20"/>
                          <w:u w:val="single"/>
                          <w:lang w:eastAsia="es-MX"/>
                        </w:rPr>
                      </w:pPr>
                      <w:r>
                        <w:rPr>
                          <w:rFonts w:ascii="Calibri" w:eastAsia="Times New Roman" w:hAnsi="Calibri" w:cs="Times New Roman"/>
                          <w:b/>
                          <w:color w:val="000000"/>
                          <w:szCs w:val="20"/>
                          <w:lang w:eastAsia="es-MX"/>
                        </w:rPr>
                        <w:t xml:space="preserve">TRIMESTRE: </w:t>
                      </w:r>
                      <w:r w:rsidR="0090702D">
                        <w:rPr>
                          <w:rFonts w:ascii="Calibri" w:eastAsia="Times New Roman" w:hAnsi="Calibri" w:cs="Times New Roman"/>
                          <w:b/>
                          <w:color w:val="E36C0A" w:themeColor="accent6" w:themeShade="BF"/>
                          <w:szCs w:val="20"/>
                          <w:u w:val="single"/>
                          <w:lang w:eastAsia="es-MX"/>
                        </w:rPr>
                        <w:t xml:space="preserve">Abril, </w:t>
                      </w:r>
                      <w:proofErr w:type="gramStart"/>
                      <w:r w:rsidR="0090702D">
                        <w:rPr>
                          <w:rFonts w:ascii="Calibri" w:eastAsia="Times New Roman" w:hAnsi="Calibri" w:cs="Times New Roman"/>
                          <w:b/>
                          <w:color w:val="E36C0A" w:themeColor="accent6" w:themeShade="BF"/>
                          <w:szCs w:val="20"/>
                          <w:u w:val="single"/>
                          <w:lang w:eastAsia="es-MX"/>
                        </w:rPr>
                        <w:t>Mayo</w:t>
                      </w:r>
                      <w:proofErr w:type="gramEnd"/>
                      <w:r w:rsidR="0090702D">
                        <w:rPr>
                          <w:rFonts w:ascii="Calibri" w:eastAsia="Times New Roman" w:hAnsi="Calibri" w:cs="Times New Roman"/>
                          <w:b/>
                          <w:color w:val="E36C0A" w:themeColor="accent6" w:themeShade="BF"/>
                          <w:szCs w:val="20"/>
                          <w:u w:val="single"/>
                          <w:lang w:eastAsia="es-MX"/>
                        </w:rPr>
                        <w:t>, Junio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44034D">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4B094045" wp14:editId="3CF37E18">
                <wp:simplePos x="0" y="0"/>
                <wp:positionH relativeFrom="column">
                  <wp:posOffset>1941195</wp:posOffset>
                </wp:positionH>
                <wp:positionV relativeFrom="paragraph">
                  <wp:posOffset>-262890</wp:posOffset>
                </wp:positionV>
                <wp:extent cx="2209800" cy="365760"/>
                <wp:effectExtent l="20955" t="21590" r="17145" b="222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57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4B094045" id="Text Box 8" o:spid="_x0000_s1027" type="#_x0000_t202" style="position:absolute;margin-left:152.85pt;margin-top:-20.7pt;width:174pt;height:28.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" fillcolor="white [3201]" strokecolor="black [3200]" strokeweight="2.5pt">
                <v:shadow color="#868686"/>
                <v:textbo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D85843">
        <w:rPr>
          <w:rFonts w:ascii="Calibri" w:eastAsia="Times New Roman" w:hAnsi="Calibri" w:cs="Times New Roman"/>
          <w:b/>
          <w:color w:val="000000"/>
          <w:lang w:eastAsia="es-MX"/>
        </w:rPr>
        <w:t xml:space="preserve">  </w:t>
      </w:r>
      <w:r>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D470B9" w:rsidRPr="00D470B9" w:rsidRDefault="00832A3E" w:rsidP="00D5290C">
      <w:pPr>
        <w:pStyle w:val="Prrafodelista"/>
        <w:numPr>
          <w:ilvl w:val="0"/>
          <w:numId w:val="2"/>
        </w:numPr>
        <w:spacing w:after="0" w:line="360" w:lineRule="auto"/>
        <w:ind w:left="567"/>
        <w:jc w:val="both"/>
        <w:rPr>
          <w:rFonts w:ascii="Arial" w:eastAsia="Times New Roman" w:hAnsi="Arial" w:cs="Arial"/>
          <w:b/>
          <w:color w:val="000000"/>
          <w:sz w:val="20"/>
          <w:lang w:eastAsia="es-MX"/>
        </w:rPr>
      </w:pPr>
      <w:r w:rsidRPr="00240A75">
        <w:rPr>
          <w:rFonts w:ascii="Arial" w:eastAsia="Times New Roman" w:hAnsi="Arial" w:cs="Arial"/>
          <w:b/>
          <w:color w:val="000000"/>
          <w:lang w:eastAsia="es-MX"/>
        </w:rPr>
        <w:t xml:space="preserve">¿Cuáles fueron las acciones proyectadas (obras, proyectos o programas) o </w:t>
      </w:r>
      <w:r w:rsidR="00AC1596" w:rsidRPr="00240A75">
        <w:rPr>
          <w:rFonts w:ascii="Arial" w:eastAsia="Times New Roman" w:hAnsi="Arial" w:cs="Arial"/>
          <w:b/>
          <w:color w:val="000000"/>
          <w:lang w:eastAsia="es-MX"/>
        </w:rPr>
        <w:t>P</w:t>
      </w:r>
      <w:r w:rsidRPr="00240A75">
        <w:rPr>
          <w:rFonts w:ascii="Arial" w:eastAsia="Times New Roman" w:hAnsi="Arial" w:cs="Arial"/>
          <w:b/>
          <w:color w:val="000000"/>
          <w:lang w:eastAsia="es-MX"/>
        </w:rPr>
        <w:t>laneadas para este trimestre?</w:t>
      </w:r>
      <w:r w:rsidR="005B09E0" w:rsidRPr="00240A75">
        <w:rPr>
          <w:rFonts w:ascii="Arial" w:eastAsia="Times New Roman" w:hAnsi="Arial" w:cs="Arial"/>
          <w:b/>
          <w:color w:val="000000"/>
          <w:lang w:eastAsia="es-MX"/>
        </w:rPr>
        <w:t xml:space="preserve">  </w:t>
      </w:r>
      <w:r w:rsidR="00515A90" w:rsidRPr="00240A75">
        <w:rPr>
          <w:rFonts w:ascii="Arial" w:eastAsia="Times New Roman" w:hAnsi="Arial" w:cs="Arial"/>
          <w:color w:val="E36C0A" w:themeColor="accent6" w:themeShade="BF"/>
          <w:lang w:eastAsia="es-MX"/>
        </w:rPr>
        <w:t xml:space="preserve"> </w:t>
      </w:r>
      <w:r w:rsidR="00D470B9" w:rsidRPr="00D470B9">
        <w:rPr>
          <w:rFonts w:ascii="Arial" w:eastAsia="Times New Roman" w:hAnsi="Arial" w:cs="Arial"/>
          <w:b/>
          <w:color w:val="E36C0A" w:themeColor="accent6" w:themeShade="BF"/>
          <w:lang w:eastAsia="es-MX"/>
        </w:rPr>
        <w:t>2</w:t>
      </w:r>
      <w:r w:rsidR="00240A75" w:rsidRPr="005B09E0">
        <w:rPr>
          <w:rFonts w:ascii="Arial" w:eastAsia="Times New Roman" w:hAnsi="Arial" w:cs="Arial"/>
          <w:b/>
          <w:color w:val="E36C0A" w:themeColor="accent6" w:themeShade="BF"/>
          <w:lang w:eastAsia="es-MX"/>
        </w:rPr>
        <w:t>.</w:t>
      </w:r>
      <w:r w:rsidR="00240A75" w:rsidRPr="005B09E0">
        <w:rPr>
          <w:rFonts w:ascii="Arial" w:eastAsia="Times New Roman" w:hAnsi="Arial" w:cs="Arial"/>
          <w:color w:val="E36C0A" w:themeColor="accent6" w:themeShade="BF"/>
          <w:lang w:eastAsia="es-MX"/>
        </w:rPr>
        <w:t xml:space="preserve"> </w:t>
      </w:r>
      <w:r w:rsidR="00240A75">
        <w:rPr>
          <w:rFonts w:ascii="Arial" w:eastAsia="Times New Roman" w:hAnsi="Arial" w:cs="Arial"/>
          <w:color w:val="E36C0A" w:themeColor="accent6" w:themeShade="BF"/>
          <w:lang w:eastAsia="es-MX"/>
        </w:rPr>
        <w:t>Consejos Ciudadanos en las localidades del Municipio.</w:t>
      </w:r>
      <w:r w:rsidR="00240A75" w:rsidRPr="005B09E0">
        <w:rPr>
          <w:rFonts w:ascii="Arial" w:eastAsia="Times New Roman" w:hAnsi="Arial" w:cs="Arial"/>
          <w:color w:val="E36C0A" w:themeColor="accent6" w:themeShade="BF"/>
          <w:lang w:eastAsia="es-MX"/>
        </w:rPr>
        <w:t xml:space="preserve"> </w:t>
      </w:r>
      <w:r w:rsidR="00240A75" w:rsidRPr="005B09E0">
        <w:rPr>
          <w:rFonts w:ascii="Arial" w:eastAsia="Times New Roman" w:hAnsi="Arial" w:cs="Arial"/>
          <w:b/>
          <w:color w:val="E36C0A" w:themeColor="accent6" w:themeShade="BF"/>
          <w:lang w:eastAsia="es-MX"/>
        </w:rPr>
        <w:t>3.</w:t>
      </w:r>
      <w:r w:rsidR="00240A75" w:rsidRPr="005B09E0">
        <w:rPr>
          <w:rFonts w:ascii="Arial" w:eastAsia="Times New Roman" w:hAnsi="Arial" w:cs="Arial"/>
          <w:color w:val="E36C0A" w:themeColor="accent6" w:themeShade="BF"/>
          <w:lang w:eastAsia="es-MX"/>
        </w:rPr>
        <w:t xml:space="preserve"> </w:t>
      </w:r>
      <w:r w:rsidR="00240A75">
        <w:rPr>
          <w:rFonts w:ascii="Arial" w:eastAsia="Times New Roman" w:hAnsi="Arial" w:cs="Arial"/>
          <w:color w:val="E36C0A" w:themeColor="accent6" w:themeShade="BF"/>
          <w:lang w:eastAsia="es-MX"/>
        </w:rPr>
        <w:t>Socializaciones de actividades, eventos y proyectos</w:t>
      </w:r>
      <w:r w:rsidR="00240A75" w:rsidRPr="005B09E0">
        <w:rPr>
          <w:rFonts w:ascii="Arial" w:eastAsia="Times New Roman" w:hAnsi="Arial" w:cs="Arial"/>
          <w:color w:val="E36C0A" w:themeColor="accent6" w:themeShade="BF"/>
          <w:lang w:eastAsia="es-MX"/>
        </w:rPr>
        <w:t xml:space="preserve">, </w:t>
      </w:r>
      <w:r w:rsidR="00240A75" w:rsidRPr="00DB50F9">
        <w:rPr>
          <w:rFonts w:ascii="Arial" w:eastAsia="Times New Roman" w:hAnsi="Arial" w:cs="Arial"/>
          <w:b/>
          <w:color w:val="E36C0A" w:themeColor="accent6" w:themeShade="BF"/>
          <w:lang w:eastAsia="es-MX"/>
        </w:rPr>
        <w:t>Actividad 1</w:t>
      </w:r>
      <w:r w:rsidR="00240A75">
        <w:rPr>
          <w:rFonts w:ascii="Arial" w:eastAsia="Times New Roman" w:hAnsi="Arial" w:cs="Arial"/>
          <w:b/>
          <w:color w:val="E36C0A" w:themeColor="accent6" w:themeShade="BF"/>
          <w:lang w:eastAsia="es-MX"/>
        </w:rPr>
        <w:t xml:space="preserve">. </w:t>
      </w:r>
      <w:r w:rsidR="00240A75">
        <w:rPr>
          <w:rFonts w:ascii="Arial" w:eastAsia="Times New Roman" w:hAnsi="Arial" w:cs="Arial"/>
          <w:color w:val="E36C0A" w:themeColor="accent6" w:themeShade="BF"/>
          <w:lang w:eastAsia="es-MX"/>
        </w:rPr>
        <w:t xml:space="preserve">Chat </w:t>
      </w:r>
      <w:proofErr w:type="spellStart"/>
      <w:r w:rsidR="00240A75">
        <w:rPr>
          <w:rFonts w:ascii="Arial" w:eastAsia="Times New Roman" w:hAnsi="Arial" w:cs="Arial"/>
          <w:color w:val="E36C0A" w:themeColor="accent6" w:themeShade="BF"/>
          <w:lang w:eastAsia="es-MX"/>
        </w:rPr>
        <w:t>Bot</w:t>
      </w:r>
      <w:proofErr w:type="spellEnd"/>
      <w:r w:rsidR="00240A75">
        <w:rPr>
          <w:rFonts w:ascii="Arial" w:eastAsia="Times New Roman" w:hAnsi="Arial" w:cs="Arial"/>
          <w:color w:val="E36C0A" w:themeColor="accent6" w:themeShade="BF"/>
          <w:lang w:eastAsia="es-MX"/>
        </w:rPr>
        <w:t xml:space="preserve"> recepción de solicitudes para atención de servicios básicos.</w:t>
      </w:r>
      <w:r w:rsidR="00240A75">
        <w:rPr>
          <w:rFonts w:ascii="Arial" w:eastAsia="Times New Roman" w:hAnsi="Arial" w:cs="Arial"/>
          <w:b/>
          <w:color w:val="E36C0A" w:themeColor="accent6" w:themeShade="BF"/>
          <w:lang w:eastAsia="es-MX"/>
        </w:rPr>
        <w:t xml:space="preserve">  Actividad 2</w:t>
      </w:r>
      <w:r w:rsidR="00240A75" w:rsidRPr="005B09E0">
        <w:rPr>
          <w:rFonts w:ascii="Arial" w:eastAsia="Times New Roman" w:hAnsi="Arial" w:cs="Arial"/>
          <w:color w:val="E36C0A" w:themeColor="accent6" w:themeShade="BF"/>
          <w:lang w:eastAsia="es-MX"/>
        </w:rPr>
        <w:t xml:space="preserve">. </w:t>
      </w:r>
      <w:r w:rsidR="00240A75">
        <w:rPr>
          <w:rFonts w:ascii="Arial" w:eastAsia="Times New Roman" w:hAnsi="Arial" w:cs="Arial"/>
          <w:color w:val="E36C0A" w:themeColor="accent6" w:themeShade="BF"/>
          <w:lang w:eastAsia="es-MX"/>
        </w:rPr>
        <w:t>Integración de grupo de apoyo a personas con capacidades diferentes</w:t>
      </w:r>
      <w:r w:rsidR="00240A75" w:rsidRPr="00240A75">
        <w:rPr>
          <w:rFonts w:ascii="Arial" w:eastAsia="Times New Roman" w:hAnsi="Arial" w:cs="Arial"/>
          <w:b/>
          <w:color w:val="000000"/>
          <w:lang w:eastAsia="es-MX"/>
        </w:rPr>
        <w:t xml:space="preserve"> </w:t>
      </w:r>
    </w:p>
    <w:p w:rsidR="00A11FB8" w:rsidRPr="00240A75" w:rsidRDefault="00832A3E" w:rsidP="00D5290C">
      <w:pPr>
        <w:pStyle w:val="Prrafodelista"/>
        <w:numPr>
          <w:ilvl w:val="0"/>
          <w:numId w:val="2"/>
        </w:numPr>
        <w:spacing w:after="0" w:line="360" w:lineRule="auto"/>
        <w:ind w:left="567"/>
        <w:jc w:val="both"/>
        <w:rPr>
          <w:rFonts w:ascii="Arial" w:eastAsia="Times New Roman" w:hAnsi="Arial" w:cs="Arial"/>
          <w:b/>
          <w:color w:val="000000"/>
          <w:sz w:val="20"/>
          <w:lang w:eastAsia="es-MX"/>
        </w:rPr>
      </w:pPr>
      <w:r w:rsidRPr="00240A75">
        <w:rPr>
          <w:rFonts w:ascii="Arial" w:eastAsia="Times New Roman" w:hAnsi="Arial" w:cs="Arial"/>
          <w:b/>
          <w:color w:val="000000"/>
          <w:lang w:eastAsia="es-MX"/>
        </w:rPr>
        <w:t xml:space="preserve">Resultados Trimestrales (Describir cuáles fueron los programas, proyectos, actividades y/o obras que se realizaron en este trimestre). </w:t>
      </w:r>
      <w:r w:rsidR="005E5320" w:rsidRPr="00240A75">
        <w:rPr>
          <w:rFonts w:ascii="Arial" w:eastAsia="Times New Roman" w:hAnsi="Arial" w:cs="Arial"/>
          <w:b/>
          <w:color w:val="000000"/>
          <w:lang w:eastAsia="es-MX"/>
        </w:rPr>
        <w:t xml:space="preserve">  </w:t>
      </w:r>
      <w:r w:rsidR="00A33D52" w:rsidRPr="00240A75">
        <w:rPr>
          <w:rFonts w:ascii="Arial" w:eastAsia="Times New Roman" w:hAnsi="Arial" w:cs="Arial"/>
          <w:b/>
          <w:color w:val="000000"/>
          <w:lang w:eastAsia="es-MX"/>
        </w:rPr>
        <w:t xml:space="preserve"> </w:t>
      </w:r>
      <w:r w:rsidR="00A33D52" w:rsidRPr="00240A75">
        <w:rPr>
          <w:rFonts w:ascii="Arial" w:eastAsia="Times New Roman" w:hAnsi="Arial" w:cs="Arial"/>
          <w:b/>
          <w:color w:val="F79646" w:themeColor="accent6"/>
          <w:lang w:eastAsia="es-MX"/>
        </w:rPr>
        <w:t>1</w:t>
      </w:r>
      <w:r w:rsidR="0041470B" w:rsidRPr="00240A75">
        <w:rPr>
          <w:b/>
          <w:color w:val="E36C0A" w:themeColor="accent6" w:themeShade="BF"/>
          <w:sz w:val="24"/>
        </w:rPr>
        <w:t xml:space="preserve">. </w:t>
      </w:r>
      <w:r w:rsidR="0041470B" w:rsidRPr="00240A75">
        <w:rPr>
          <w:color w:val="E36C0A" w:themeColor="accent6" w:themeShade="BF"/>
          <w:sz w:val="24"/>
        </w:rPr>
        <w:t>Se realizaron actividades</w:t>
      </w:r>
      <w:r w:rsidR="005E5320" w:rsidRPr="00240A75">
        <w:rPr>
          <w:color w:val="E36C0A" w:themeColor="accent6" w:themeShade="BF"/>
          <w:sz w:val="24"/>
        </w:rPr>
        <w:t xml:space="preserve"> pintar de blanco el tronco de los </w:t>
      </w:r>
      <w:r w:rsidR="008F20C0" w:rsidRPr="00240A75">
        <w:rPr>
          <w:color w:val="E36C0A" w:themeColor="accent6" w:themeShade="BF"/>
          <w:sz w:val="24"/>
        </w:rPr>
        <w:t>árboles</w:t>
      </w:r>
      <w:r w:rsidR="005E5320" w:rsidRPr="00240A75">
        <w:rPr>
          <w:color w:val="E36C0A" w:themeColor="accent6" w:themeShade="BF"/>
          <w:sz w:val="24"/>
        </w:rPr>
        <w:t xml:space="preserve"> y manualidades realizadas por jóvenes y señoras</w:t>
      </w:r>
      <w:r w:rsidR="0041470B" w:rsidRPr="00240A75">
        <w:rPr>
          <w:color w:val="E36C0A" w:themeColor="accent6" w:themeShade="BF"/>
          <w:sz w:val="24"/>
        </w:rPr>
        <w:t xml:space="preserve"> en la localidad </w:t>
      </w:r>
      <w:r w:rsidR="005E5320" w:rsidRPr="00240A75">
        <w:rPr>
          <w:color w:val="E36C0A" w:themeColor="accent6" w:themeShade="BF"/>
          <w:sz w:val="24"/>
        </w:rPr>
        <w:t>de San Luciano</w:t>
      </w:r>
      <w:r w:rsidR="0041470B" w:rsidRPr="00240A75">
        <w:rPr>
          <w:color w:val="E36C0A" w:themeColor="accent6" w:themeShade="BF"/>
          <w:sz w:val="24"/>
        </w:rPr>
        <w:t xml:space="preserve"> conjunto con los integrantes del </w:t>
      </w:r>
      <w:r w:rsidR="00A11FB8" w:rsidRPr="00240A75">
        <w:rPr>
          <w:color w:val="E36C0A" w:themeColor="accent6" w:themeShade="BF"/>
          <w:sz w:val="24"/>
        </w:rPr>
        <w:t xml:space="preserve">consejo ciudadano que representan su </w:t>
      </w:r>
      <w:r w:rsidR="005E5320" w:rsidRPr="00240A75">
        <w:rPr>
          <w:color w:val="E36C0A" w:themeColor="accent6" w:themeShade="BF"/>
          <w:sz w:val="24"/>
        </w:rPr>
        <w:t xml:space="preserve">comunidad, </w:t>
      </w:r>
      <w:r w:rsidR="005E5320" w:rsidRPr="00240A75">
        <w:rPr>
          <w:rFonts w:ascii="Arial" w:eastAsia="Times New Roman" w:hAnsi="Arial" w:cs="Arial"/>
          <w:b/>
          <w:color w:val="F79646" w:themeColor="accent6"/>
          <w:sz w:val="20"/>
          <w:u w:val="single"/>
          <w:lang w:eastAsia="es-MX"/>
        </w:rPr>
        <w:t>Evidencia</w:t>
      </w:r>
      <w:r w:rsidR="00A11FB8" w:rsidRPr="00240A75">
        <w:rPr>
          <w:rFonts w:ascii="Arial" w:eastAsia="Times New Roman" w:hAnsi="Arial" w:cs="Arial"/>
          <w:color w:val="E36C0A" w:themeColor="accent6" w:themeShade="BF"/>
          <w:sz w:val="20"/>
          <w:u w:val="single"/>
          <w:lang w:eastAsia="es-MX"/>
        </w:rPr>
        <w:t xml:space="preserve"> fotográfica correspondiente.</w:t>
      </w:r>
    </w:p>
    <w:p w:rsidR="005E5320" w:rsidRPr="005E5320" w:rsidRDefault="00A33D52" w:rsidP="00CC44E8">
      <w:pPr>
        <w:pStyle w:val="Prrafodelista"/>
        <w:spacing w:after="0" w:line="360" w:lineRule="auto"/>
        <w:ind w:left="567"/>
        <w:jc w:val="both"/>
        <w:rPr>
          <w:color w:val="E36C0A" w:themeColor="accent6" w:themeShade="BF"/>
          <w:u w:val="single"/>
        </w:rPr>
      </w:pPr>
      <w:r>
        <w:rPr>
          <w:b/>
          <w:color w:val="E36C0A" w:themeColor="accent6" w:themeShade="BF"/>
          <w:sz w:val="24"/>
        </w:rPr>
        <w:t>2</w:t>
      </w:r>
      <w:r w:rsidR="00320560" w:rsidRPr="00194644">
        <w:rPr>
          <w:b/>
          <w:color w:val="E36C0A" w:themeColor="accent6" w:themeShade="BF"/>
          <w:sz w:val="24"/>
        </w:rPr>
        <w:t>.</w:t>
      </w:r>
      <w:r w:rsidR="00320560" w:rsidRPr="00194644">
        <w:rPr>
          <w:color w:val="E36C0A" w:themeColor="accent6" w:themeShade="BF"/>
        </w:rPr>
        <w:t xml:space="preserve"> </w:t>
      </w:r>
      <w:r w:rsidR="00A11FB8">
        <w:rPr>
          <w:color w:val="E36C0A" w:themeColor="accent6" w:themeShade="BF"/>
        </w:rPr>
        <w:t>Socializamos de forma directa de casa en casa</w:t>
      </w:r>
      <w:r w:rsidR="005E5320">
        <w:rPr>
          <w:color w:val="E36C0A" w:themeColor="accent6" w:themeShade="BF"/>
        </w:rPr>
        <w:t xml:space="preserve"> de que la gente manifieste si están de acuerdo con</w:t>
      </w:r>
      <w:r w:rsidR="00A11FB8">
        <w:rPr>
          <w:color w:val="E36C0A" w:themeColor="accent6" w:themeShade="BF"/>
        </w:rPr>
        <w:t xml:space="preserve"> </w:t>
      </w:r>
      <w:r w:rsidR="005E5320">
        <w:rPr>
          <w:color w:val="E36C0A" w:themeColor="accent6" w:themeShade="BF"/>
        </w:rPr>
        <w:t xml:space="preserve">las banquetas que realiza en privada colon en </w:t>
      </w:r>
      <w:proofErr w:type="spellStart"/>
      <w:r w:rsidR="005E5320">
        <w:rPr>
          <w:color w:val="E36C0A" w:themeColor="accent6" w:themeShade="BF"/>
        </w:rPr>
        <w:t>nextipac</w:t>
      </w:r>
      <w:proofErr w:type="spellEnd"/>
      <w:r w:rsidR="005E5320">
        <w:rPr>
          <w:color w:val="E36C0A" w:themeColor="accent6" w:themeShade="BF"/>
        </w:rPr>
        <w:t>,</w:t>
      </w:r>
      <w:r w:rsidR="00A11FB8">
        <w:rPr>
          <w:color w:val="E36C0A" w:themeColor="accent6" w:themeShade="BF"/>
        </w:rPr>
        <w:t xml:space="preserve"> </w:t>
      </w:r>
      <w:r w:rsidR="005E5320">
        <w:rPr>
          <w:color w:val="E36C0A" w:themeColor="accent6" w:themeShade="BF"/>
        </w:rPr>
        <w:t>en conjunto con o</w:t>
      </w:r>
      <w:r w:rsidR="00A11FB8">
        <w:rPr>
          <w:color w:val="E36C0A" w:themeColor="accent6" w:themeShade="BF"/>
        </w:rPr>
        <w:t xml:space="preserve">bras </w:t>
      </w:r>
      <w:r w:rsidR="00B75321">
        <w:rPr>
          <w:color w:val="E36C0A" w:themeColor="accent6" w:themeShade="BF"/>
        </w:rPr>
        <w:t>Públicas</w:t>
      </w:r>
      <w:r w:rsidR="00A11FB8">
        <w:rPr>
          <w:color w:val="E36C0A" w:themeColor="accent6" w:themeShade="BF"/>
        </w:rPr>
        <w:t>.,</w:t>
      </w:r>
      <w:r w:rsidR="005E5320">
        <w:rPr>
          <w:color w:val="E36C0A" w:themeColor="accent6" w:themeShade="BF"/>
        </w:rPr>
        <w:t xml:space="preserve"> </w:t>
      </w:r>
      <w:r w:rsidR="005E5320">
        <w:rPr>
          <w:color w:val="E36C0A" w:themeColor="accent6" w:themeShade="BF"/>
          <w:u w:val="single"/>
        </w:rPr>
        <w:t>Adjunto evidencia fotográfica.</w:t>
      </w:r>
    </w:p>
    <w:p w:rsidR="00CC44E8" w:rsidRDefault="00CC44E8" w:rsidP="00CC44E8">
      <w:pPr>
        <w:pStyle w:val="Prrafodelista"/>
        <w:spacing w:after="0" w:line="360" w:lineRule="auto"/>
        <w:ind w:left="567"/>
        <w:jc w:val="both"/>
        <w:rPr>
          <w:color w:val="E36C0A" w:themeColor="accent6" w:themeShade="BF"/>
          <w:sz w:val="24"/>
        </w:rPr>
      </w:pPr>
      <w:r w:rsidRPr="00CC44E8">
        <w:rPr>
          <w:b/>
          <w:color w:val="E36C0A" w:themeColor="accent6" w:themeShade="BF"/>
          <w:sz w:val="24"/>
        </w:rPr>
        <w:t xml:space="preserve"> </w:t>
      </w:r>
      <w:r>
        <w:rPr>
          <w:b/>
          <w:color w:val="E36C0A" w:themeColor="accent6" w:themeShade="BF"/>
          <w:sz w:val="24"/>
        </w:rPr>
        <w:t xml:space="preserve">Actividad 1. </w:t>
      </w:r>
      <w:r>
        <w:rPr>
          <w:color w:val="E36C0A" w:themeColor="accent6" w:themeShade="BF"/>
          <w:sz w:val="24"/>
        </w:rPr>
        <w:t xml:space="preserve">En las actividades proactivas del departamento de enero a marzo 2024 se atendieron por Chat </w:t>
      </w:r>
      <w:proofErr w:type="spellStart"/>
      <w:r>
        <w:rPr>
          <w:color w:val="E36C0A" w:themeColor="accent6" w:themeShade="BF"/>
          <w:sz w:val="24"/>
        </w:rPr>
        <w:t>Bot</w:t>
      </w:r>
      <w:proofErr w:type="spellEnd"/>
      <w:r>
        <w:rPr>
          <w:color w:val="E36C0A" w:themeColor="accent6" w:themeShade="BF"/>
          <w:sz w:val="24"/>
        </w:rPr>
        <w:t xml:space="preserve"> </w:t>
      </w:r>
      <w:r w:rsidR="007C1A01">
        <w:rPr>
          <w:color w:val="E36C0A" w:themeColor="accent6" w:themeShade="BF"/>
          <w:sz w:val="24"/>
        </w:rPr>
        <w:t>365</w:t>
      </w:r>
      <w:r>
        <w:rPr>
          <w:color w:val="E36C0A" w:themeColor="accent6" w:themeShade="BF"/>
          <w:sz w:val="24"/>
        </w:rPr>
        <w:t xml:space="preserve"> servicios básicos a la ciudadanía en </w:t>
      </w:r>
      <w:proofErr w:type="spellStart"/>
      <w:r>
        <w:rPr>
          <w:color w:val="E36C0A" w:themeColor="accent6" w:themeShade="BF"/>
          <w:sz w:val="24"/>
        </w:rPr>
        <w:t>gral.</w:t>
      </w:r>
      <w:proofErr w:type="spellEnd"/>
      <w:r>
        <w:rPr>
          <w:color w:val="E36C0A" w:themeColor="accent6" w:themeShade="BF"/>
          <w:sz w:val="24"/>
        </w:rPr>
        <w:t xml:space="preserve">  </w:t>
      </w:r>
      <w:r w:rsidRPr="00843E3C">
        <w:rPr>
          <w:color w:val="E36C0A" w:themeColor="accent6" w:themeShade="BF"/>
          <w:sz w:val="24"/>
          <w:u w:val="single"/>
        </w:rPr>
        <w:t>Anexo: Evidencia fotográfica correspondiente</w:t>
      </w:r>
      <w:r>
        <w:rPr>
          <w:color w:val="E36C0A" w:themeColor="accent6" w:themeShade="BF"/>
          <w:sz w:val="24"/>
        </w:rPr>
        <w:t>.</w:t>
      </w:r>
    </w:p>
    <w:p w:rsidR="00832A3E" w:rsidRPr="00B92E83" w:rsidRDefault="00832A3E" w:rsidP="00AC4A42">
      <w:pPr>
        <w:pStyle w:val="Prrafodelista"/>
        <w:spacing w:after="0" w:line="360" w:lineRule="auto"/>
        <w:ind w:left="567"/>
        <w:jc w:val="both"/>
        <w:rPr>
          <w:rFonts w:ascii="Arial" w:eastAsia="Times New Roman" w:hAnsi="Arial" w:cs="Arial"/>
          <w:b/>
          <w:color w:val="000000"/>
          <w:lang w:eastAsia="es-MX"/>
        </w:rPr>
      </w:pPr>
      <w:r w:rsidRPr="00B92E83">
        <w:rPr>
          <w:rFonts w:ascii="Arial" w:eastAsia="Times New Roman" w:hAnsi="Arial" w:cs="Arial"/>
          <w:b/>
          <w:color w:val="000000"/>
          <w:lang w:eastAsia="es-MX"/>
        </w:rPr>
        <w:t>Montos (si los hubiera) del desarrollo de dichas actividades. ¿Se ajustó a lo presupuestado?</w:t>
      </w:r>
      <w:r w:rsidR="00C02A45">
        <w:rPr>
          <w:rFonts w:ascii="Arial" w:eastAsia="Times New Roman" w:hAnsi="Arial" w:cs="Arial"/>
          <w:b/>
          <w:color w:val="000000"/>
          <w:lang w:eastAsia="es-MX"/>
        </w:rPr>
        <w:t xml:space="preserve"> </w:t>
      </w:r>
      <w:r w:rsidR="00C02A45" w:rsidRPr="00C02A45">
        <w:rPr>
          <w:rFonts w:ascii="Arial" w:eastAsia="Times New Roman" w:hAnsi="Arial" w:cs="Arial"/>
          <w:color w:val="E36C0A" w:themeColor="accent6" w:themeShade="BF"/>
          <w:lang w:eastAsia="es-MX"/>
        </w:rPr>
        <w:t>No aplica</w:t>
      </w:r>
      <w:r w:rsidR="00C02A45">
        <w:rPr>
          <w:rFonts w:ascii="Arial" w:eastAsia="Times New Roman" w:hAnsi="Arial" w:cs="Arial"/>
          <w:b/>
          <w:color w:val="E36C0A" w:themeColor="accent6" w:themeShade="BF"/>
          <w:lang w:eastAsia="es-MX"/>
        </w:rPr>
        <w:t xml:space="preserve"> </w:t>
      </w:r>
    </w:p>
    <w:p w:rsidR="00944417" w:rsidRPr="00832A3E" w:rsidRDefault="00944417" w:rsidP="00832A3E">
      <w:pPr>
        <w:spacing w:after="0" w:line="360" w:lineRule="auto"/>
        <w:jc w:val="both"/>
        <w:rPr>
          <w:rFonts w:ascii="Arial" w:eastAsia="Times New Roman" w:hAnsi="Arial" w:cs="Arial"/>
          <w:b/>
          <w:color w:val="000000"/>
          <w:lang w:eastAsia="es-MX"/>
        </w:rPr>
      </w:pPr>
    </w:p>
    <w:p w:rsidR="008615CA"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r w:rsidR="00AC1596" w:rsidRPr="00B92E83">
        <w:rPr>
          <w:rFonts w:ascii="Arial" w:eastAsia="Times New Roman" w:hAnsi="Arial" w:cs="Arial"/>
          <w:b/>
          <w:color w:val="000000"/>
          <w:lang w:eastAsia="es-MX"/>
        </w:rPr>
        <w:t>.</w:t>
      </w:r>
    </w:p>
    <w:p w:rsidR="00F9631B" w:rsidRDefault="003A7CA5" w:rsidP="00807BB5">
      <w:pPr>
        <w:spacing w:after="0" w:line="360" w:lineRule="auto"/>
        <w:jc w:val="both"/>
        <w:rPr>
          <w:rFonts w:ascii="Calibri" w:eastAsia="Times New Roman" w:hAnsi="Calibri" w:cs="Calibri"/>
          <w:color w:val="E36C0A" w:themeColor="accent6" w:themeShade="BF"/>
          <w:lang w:eastAsia="es-MX"/>
        </w:rPr>
      </w:pPr>
      <w:r w:rsidRPr="00355155">
        <w:rPr>
          <w:rFonts w:ascii="Calibri" w:eastAsia="Times New Roman" w:hAnsi="Calibri" w:cs="Calibri"/>
          <w:b/>
          <w:color w:val="E36C0A" w:themeColor="accent6" w:themeShade="BF"/>
          <w:lang w:eastAsia="es-MX"/>
        </w:rPr>
        <w:t xml:space="preserve">      </w:t>
      </w:r>
      <w:r w:rsidR="00C02A45" w:rsidRPr="00355155">
        <w:rPr>
          <w:rFonts w:ascii="Calibri" w:eastAsia="Times New Roman" w:hAnsi="Calibri" w:cs="Calibri"/>
          <w:color w:val="E36C0A" w:themeColor="accent6" w:themeShade="BF"/>
          <w:lang w:eastAsia="es-MX"/>
        </w:rPr>
        <w:t xml:space="preserve">Beneficia directamente a la ciudadanía siendo la primera instancia de acercamiento confiable y </w:t>
      </w:r>
      <w:r w:rsidR="00F9631B">
        <w:rPr>
          <w:rFonts w:ascii="Calibri" w:eastAsia="Times New Roman" w:hAnsi="Calibri" w:cs="Calibri"/>
          <w:color w:val="E36C0A" w:themeColor="accent6" w:themeShade="BF"/>
          <w:lang w:eastAsia="es-MX"/>
        </w:rPr>
        <w:t>o</w:t>
      </w:r>
      <w:r w:rsidR="00510CA2" w:rsidRPr="00355155">
        <w:rPr>
          <w:rFonts w:ascii="Calibri" w:eastAsia="Times New Roman" w:hAnsi="Calibri" w:cs="Calibri"/>
          <w:color w:val="E36C0A" w:themeColor="accent6" w:themeShade="BF"/>
          <w:lang w:eastAsia="es-MX"/>
        </w:rPr>
        <w:t>portuno</w:t>
      </w:r>
      <w:r w:rsidR="00C02A45" w:rsidRPr="00355155">
        <w:rPr>
          <w:rFonts w:ascii="Calibri" w:eastAsia="Times New Roman" w:hAnsi="Calibri" w:cs="Calibri"/>
          <w:color w:val="E36C0A" w:themeColor="accent6" w:themeShade="BF"/>
          <w:lang w:eastAsia="es-MX"/>
        </w:rPr>
        <w:t xml:space="preserve"> para </w:t>
      </w:r>
    </w:p>
    <w:p w:rsidR="008D7641" w:rsidRDefault="00F9631B" w:rsidP="00807BB5">
      <w:pPr>
        <w:spacing w:after="0" w:line="360" w:lineRule="auto"/>
        <w:jc w:val="both"/>
        <w:rPr>
          <w:rFonts w:ascii="Calibri" w:eastAsia="Times New Roman" w:hAnsi="Calibri" w:cs="Calibri"/>
          <w:color w:val="E36C0A" w:themeColor="accent6" w:themeShade="BF"/>
          <w:lang w:eastAsia="es-MX"/>
        </w:rPr>
      </w:pPr>
      <w:r>
        <w:rPr>
          <w:rFonts w:ascii="Calibri" w:eastAsia="Times New Roman" w:hAnsi="Calibri" w:cs="Calibri"/>
          <w:color w:val="E36C0A" w:themeColor="accent6" w:themeShade="BF"/>
          <w:lang w:eastAsia="es-MX"/>
        </w:rPr>
        <w:t xml:space="preserve">      </w:t>
      </w:r>
      <w:r w:rsidR="00C02A45" w:rsidRPr="00355155">
        <w:rPr>
          <w:rFonts w:ascii="Calibri" w:eastAsia="Times New Roman" w:hAnsi="Calibri" w:cs="Calibri"/>
          <w:color w:val="E36C0A" w:themeColor="accent6" w:themeShade="BF"/>
          <w:lang w:eastAsia="es-MX"/>
        </w:rPr>
        <w:t>atender la demanda en servicios generales</w:t>
      </w:r>
    </w:p>
    <w:p w:rsidR="00F9631B" w:rsidRDefault="00F9631B" w:rsidP="00A33D52">
      <w:pPr>
        <w:pStyle w:val="Prrafodelista"/>
        <w:spacing w:after="0" w:line="360" w:lineRule="auto"/>
        <w:ind w:left="644"/>
        <w:jc w:val="both"/>
        <w:rPr>
          <w:rFonts w:ascii="Arial" w:eastAsia="Times New Roman" w:hAnsi="Arial" w:cs="Arial"/>
          <w:b/>
          <w:color w:val="000000"/>
          <w:lang w:eastAsia="es-MX"/>
        </w:rPr>
      </w:pPr>
    </w:p>
    <w:p w:rsidR="008F20C0" w:rsidRDefault="008F20C0" w:rsidP="008F20C0">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p>
    <w:p w:rsidR="008F20C0" w:rsidRDefault="008F20C0" w:rsidP="008F20C0">
      <w:pPr>
        <w:spacing w:after="0" w:line="360" w:lineRule="auto"/>
        <w:ind w:left="644"/>
        <w:jc w:val="both"/>
        <w:rPr>
          <w:rFonts w:ascii="Arial" w:eastAsia="Times New Roman" w:hAnsi="Arial" w:cs="Arial"/>
          <w:b/>
          <w:color w:val="000000"/>
          <w:lang w:eastAsia="es-MX"/>
        </w:rPr>
      </w:pPr>
      <w:r>
        <w:rPr>
          <w:rFonts w:ascii="Arial" w:eastAsia="Times New Roman" w:hAnsi="Arial" w:cs="Arial"/>
          <w:color w:val="E36C0A" w:themeColor="accent6" w:themeShade="BF"/>
          <w:lang w:eastAsia="es-MX"/>
        </w:rPr>
        <w:t>Beneficia en dar a conocer a la población tanto los proyectos, y el acercamiento ciudadano, directo y confiable.</w:t>
      </w:r>
      <w:r>
        <w:rPr>
          <w:rFonts w:ascii="Arial" w:eastAsia="Times New Roman" w:hAnsi="Arial" w:cs="Arial"/>
          <w:b/>
          <w:color w:val="000000"/>
          <w:lang w:eastAsia="es-MX"/>
        </w:rPr>
        <w:t xml:space="preserve"> </w:t>
      </w:r>
    </w:p>
    <w:p w:rsidR="008F20C0" w:rsidRPr="00E87FC6" w:rsidRDefault="008F20C0" w:rsidP="008F20C0">
      <w:pPr>
        <w:pStyle w:val="Prrafodelista"/>
        <w:numPr>
          <w:ilvl w:val="0"/>
          <w:numId w:val="2"/>
        </w:numPr>
        <w:spacing w:after="0" w:line="360" w:lineRule="auto"/>
        <w:ind w:left="786"/>
        <w:jc w:val="both"/>
        <w:rPr>
          <w:rFonts w:ascii="Arial" w:eastAsia="Times New Roman" w:hAnsi="Arial" w:cs="Arial"/>
          <w:b/>
          <w:lang w:eastAsia="es-MX"/>
        </w:rPr>
      </w:pPr>
      <w:r w:rsidRPr="00E87FC6">
        <w:rPr>
          <w:rFonts w:ascii="Arial" w:eastAsia="Times New Roman" w:hAnsi="Arial" w:cs="Arial"/>
          <w:b/>
          <w:lang w:eastAsia="es-MX"/>
        </w:rPr>
        <w:t>¿Cuáles han sido las dificultades más notables que obstaculizan el cumplimiento de las acciones establecidas (obras, proyectos o programas)  en su POA?</w:t>
      </w:r>
    </w:p>
    <w:p w:rsidR="008F20C0" w:rsidRPr="00906C7E" w:rsidRDefault="008F20C0" w:rsidP="008F20C0">
      <w:pPr>
        <w:pStyle w:val="Prrafodelista"/>
        <w:spacing w:after="0" w:line="360" w:lineRule="auto"/>
        <w:ind w:left="786"/>
        <w:jc w:val="both"/>
        <w:rPr>
          <w:rFonts w:ascii="Arial" w:eastAsia="Times New Roman" w:hAnsi="Arial" w:cs="Arial"/>
          <w:b/>
          <w:color w:val="E36C0A" w:themeColor="accent6" w:themeShade="BF"/>
          <w:lang w:eastAsia="es-MX"/>
        </w:rPr>
      </w:pPr>
      <w:r>
        <w:rPr>
          <w:rFonts w:ascii="Arial" w:hAnsi="Arial" w:cs="Narkisim"/>
          <w:bCs/>
          <w:color w:val="E36C0A" w:themeColor="accent6" w:themeShade="BF"/>
        </w:rPr>
        <w:t xml:space="preserve">La red en ocasiones nos hace posponer o atrasar tareas además que los equipos de cómputo presentan </w:t>
      </w:r>
      <w:r w:rsidRPr="00906C7E">
        <w:rPr>
          <w:rFonts w:ascii="Arial" w:hAnsi="Arial" w:cs="Narkisim"/>
          <w:bCs/>
          <w:color w:val="E36C0A" w:themeColor="accent6" w:themeShade="BF"/>
        </w:rPr>
        <w:t xml:space="preserve">bastantes limitantes para </w:t>
      </w:r>
      <w:proofErr w:type="gramStart"/>
      <w:r w:rsidRPr="00906C7E">
        <w:rPr>
          <w:rFonts w:ascii="Arial" w:hAnsi="Arial" w:cs="Narkisim"/>
          <w:bCs/>
          <w:color w:val="E36C0A" w:themeColor="accent6" w:themeShade="BF"/>
        </w:rPr>
        <w:t xml:space="preserve">trabajar </w:t>
      </w:r>
      <w:r>
        <w:rPr>
          <w:rFonts w:ascii="Arial" w:hAnsi="Arial" w:cs="Narkisim"/>
          <w:bCs/>
          <w:color w:val="E36C0A" w:themeColor="accent6" w:themeShade="BF"/>
        </w:rPr>
        <w:t>.</w:t>
      </w:r>
      <w:proofErr w:type="gramEnd"/>
      <w:r>
        <w:rPr>
          <w:rFonts w:ascii="Arial" w:hAnsi="Arial" w:cs="Narkisim"/>
          <w:bCs/>
          <w:color w:val="E36C0A" w:themeColor="accent6" w:themeShade="BF"/>
        </w:rPr>
        <w:t xml:space="preserve"> </w:t>
      </w:r>
      <w:r w:rsidRPr="00906C7E">
        <w:rPr>
          <w:rFonts w:ascii="Arial" w:hAnsi="Arial" w:cs="Narkisim"/>
          <w:bCs/>
          <w:color w:val="E36C0A" w:themeColor="accent6" w:themeShade="BF"/>
        </w:rPr>
        <w:t xml:space="preserve">Falta </w:t>
      </w:r>
      <w:r>
        <w:rPr>
          <w:rFonts w:ascii="Arial" w:hAnsi="Arial" w:cs="Narkisim"/>
          <w:bCs/>
          <w:color w:val="E36C0A" w:themeColor="accent6" w:themeShade="BF"/>
        </w:rPr>
        <w:t>personal y</w:t>
      </w:r>
      <w:r w:rsidRPr="00906C7E">
        <w:rPr>
          <w:rFonts w:ascii="Arial" w:hAnsi="Arial" w:cs="Narkisim"/>
          <w:bCs/>
          <w:color w:val="E36C0A" w:themeColor="accent6" w:themeShade="BF"/>
        </w:rPr>
        <w:t xml:space="preserve"> vehíc</w:t>
      </w:r>
      <w:r>
        <w:rPr>
          <w:rFonts w:ascii="Arial" w:hAnsi="Arial" w:cs="Narkisim"/>
          <w:bCs/>
          <w:color w:val="E36C0A" w:themeColor="accent6" w:themeShade="BF"/>
        </w:rPr>
        <w:t>ulo para el traslado</w:t>
      </w:r>
      <w:r w:rsidRPr="00906C7E">
        <w:rPr>
          <w:rFonts w:ascii="Arial" w:hAnsi="Arial" w:cs="Narkisim"/>
          <w:bCs/>
          <w:color w:val="E36C0A" w:themeColor="accent6" w:themeShade="BF"/>
        </w:rPr>
        <w:t xml:space="preserve"> a las localidades del municipio, actualmente busco soluciones con mis propios medios para la realización de obligaciones y proyectos que se tienen en la dirección de participación ciudadana. </w:t>
      </w:r>
    </w:p>
    <w:p w:rsidR="008F20C0" w:rsidRPr="00A115D2" w:rsidRDefault="008F20C0" w:rsidP="008F20C0">
      <w:pPr>
        <w:pStyle w:val="Prrafodelista"/>
        <w:rPr>
          <w:rFonts w:ascii="Arial" w:eastAsia="Times New Roman" w:hAnsi="Arial" w:cs="Arial"/>
          <w:b/>
          <w:color w:val="E36C0A" w:themeColor="accent6" w:themeShade="BF"/>
          <w:lang w:eastAsia="es-MX"/>
        </w:rPr>
      </w:pPr>
    </w:p>
    <w:p w:rsidR="008F20C0" w:rsidRPr="0065547F" w:rsidRDefault="008F20C0" w:rsidP="008F20C0">
      <w:pPr>
        <w:pStyle w:val="Prrafodelista"/>
        <w:numPr>
          <w:ilvl w:val="0"/>
          <w:numId w:val="2"/>
        </w:numPr>
        <w:spacing w:after="0" w:line="360" w:lineRule="auto"/>
        <w:ind w:left="786"/>
        <w:jc w:val="both"/>
        <w:rPr>
          <w:rFonts w:ascii="Arial" w:eastAsia="Times New Roman" w:hAnsi="Arial" w:cs="Arial"/>
          <w:b/>
          <w:lang w:eastAsia="es-MX"/>
        </w:rPr>
      </w:pPr>
      <w:r w:rsidRPr="0065547F">
        <w:rPr>
          <w:rFonts w:ascii="Arial" w:eastAsia="Times New Roman" w:hAnsi="Arial" w:cs="Arial"/>
          <w:b/>
          <w:lang w:eastAsia="es-MX"/>
        </w:rPr>
        <w:t>Aún con las limitaciones presupuestarias, mencione una o más propuestas para que su Dirección destaque.</w:t>
      </w:r>
    </w:p>
    <w:p w:rsidR="008F20C0" w:rsidRPr="00AD5807" w:rsidRDefault="008F20C0" w:rsidP="008F20C0">
      <w:pPr>
        <w:pStyle w:val="Prrafodelista"/>
        <w:numPr>
          <w:ilvl w:val="0"/>
          <w:numId w:val="17"/>
        </w:numPr>
        <w:spacing w:after="0" w:line="240" w:lineRule="auto"/>
        <w:contextualSpacing w:val="0"/>
        <w:jc w:val="both"/>
        <w:rPr>
          <w:rFonts w:cs="Narkisim"/>
          <w:bCs/>
          <w:color w:val="E36C0A" w:themeColor="accent6" w:themeShade="BF"/>
        </w:rPr>
      </w:pPr>
      <w:r w:rsidRPr="00AD5807">
        <w:rPr>
          <w:rFonts w:cs="Narkisim"/>
          <w:bCs/>
          <w:color w:val="E36C0A" w:themeColor="accent6" w:themeShade="BF"/>
        </w:rPr>
        <w:t>Mantener en tiempo y forma la información pública básica y necesaria acercándola por distintos medios de comunicación.</w:t>
      </w:r>
    </w:p>
    <w:p w:rsidR="008F20C0" w:rsidRPr="00AD5807" w:rsidRDefault="008F20C0" w:rsidP="008F20C0">
      <w:pPr>
        <w:pStyle w:val="Prrafodelista"/>
        <w:numPr>
          <w:ilvl w:val="0"/>
          <w:numId w:val="17"/>
        </w:numPr>
        <w:spacing w:after="0" w:line="240" w:lineRule="auto"/>
        <w:contextualSpacing w:val="0"/>
        <w:jc w:val="both"/>
        <w:rPr>
          <w:rFonts w:cs="Narkisim"/>
          <w:bCs/>
          <w:color w:val="E36C0A" w:themeColor="accent6" w:themeShade="BF"/>
        </w:rPr>
      </w:pPr>
      <w:r w:rsidRPr="00AD5807">
        <w:rPr>
          <w:rFonts w:cs="Narkisim"/>
          <w:bCs/>
          <w:color w:val="E36C0A" w:themeColor="accent6" w:themeShade="BF"/>
        </w:rPr>
        <w:t xml:space="preserve">Atender y escuchar, las necesidades que los ciudadanos externan. </w:t>
      </w:r>
    </w:p>
    <w:p w:rsidR="008F20C0" w:rsidRPr="00AD5807" w:rsidRDefault="008F20C0" w:rsidP="008F20C0">
      <w:pPr>
        <w:pStyle w:val="Prrafodelista"/>
        <w:numPr>
          <w:ilvl w:val="0"/>
          <w:numId w:val="17"/>
        </w:numPr>
        <w:spacing w:after="0" w:line="240" w:lineRule="auto"/>
        <w:contextualSpacing w:val="0"/>
        <w:jc w:val="both"/>
        <w:rPr>
          <w:rFonts w:cs="Narkisim"/>
          <w:bCs/>
          <w:color w:val="E36C0A" w:themeColor="accent6" w:themeShade="BF"/>
        </w:rPr>
      </w:pPr>
      <w:r w:rsidRPr="00AD5807">
        <w:rPr>
          <w:rFonts w:cs="Narkisim"/>
          <w:bCs/>
          <w:color w:val="E36C0A" w:themeColor="accent6" w:themeShade="BF"/>
        </w:rPr>
        <w:lastRenderedPageBreak/>
        <w:t>La buena comunicación, entre dependencias ayuda a dar pronta solución a la problemática que aqueja a la ciudadanía.</w:t>
      </w:r>
    </w:p>
    <w:p w:rsidR="008F20C0" w:rsidRPr="00AD5807" w:rsidRDefault="008F20C0" w:rsidP="008F20C0">
      <w:pPr>
        <w:jc w:val="both"/>
        <w:rPr>
          <w:rFonts w:ascii="Arial" w:hAnsi="Arial" w:cs="Narkisim"/>
          <w:b/>
          <w:color w:val="E36C0A" w:themeColor="accent6" w:themeShade="BF"/>
          <w:sz w:val="24"/>
          <w:szCs w:val="24"/>
        </w:rPr>
      </w:pPr>
    </w:p>
    <w:p w:rsidR="008F20C0" w:rsidRPr="00185E6A" w:rsidRDefault="008F20C0" w:rsidP="008F20C0">
      <w:pPr>
        <w:pStyle w:val="Prrafodelista"/>
        <w:numPr>
          <w:ilvl w:val="0"/>
          <w:numId w:val="2"/>
        </w:numPr>
        <w:spacing w:after="0" w:line="360" w:lineRule="auto"/>
        <w:ind w:left="426"/>
        <w:jc w:val="both"/>
        <w:rPr>
          <w:rFonts w:ascii="Arial" w:eastAsia="Times New Roman" w:hAnsi="Arial" w:cs="Arial"/>
          <w:color w:val="E36C0A" w:themeColor="accent6" w:themeShade="BF"/>
          <w:sz w:val="18"/>
          <w:lang w:eastAsia="es-MX"/>
        </w:rPr>
      </w:pPr>
      <w:r w:rsidRPr="00831A81">
        <w:rPr>
          <w:rFonts w:ascii="Arial" w:eastAsia="Times New Roman" w:hAnsi="Arial" w:cs="Arial"/>
          <w:b/>
          <w:color w:val="000000"/>
          <w:lang w:eastAsia="es-MX"/>
        </w:rPr>
        <w:t xml:space="preserve">¿A qué programa de su POA pertenecen las acciones realizadas y a que Ejes del Plan Municipal de Desarrollo 2021-2024 se alinean? </w:t>
      </w:r>
      <w:r w:rsidR="00F9631B">
        <w:rPr>
          <w:rFonts w:ascii="Arial" w:eastAsia="Times New Roman" w:hAnsi="Arial" w:cs="Arial"/>
          <w:b/>
          <w:color w:val="000000"/>
          <w:lang w:eastAsia="es-MX"/>
        </w:rPr>
        <w:t xml:space="preserve"> </w:t>
      </w:r>
      <w:r w:rsidR="00A33D52">
        <w:rPr>
          <w:rFonts w:ascii="Arial" w:eastAsia="Times New Roman" w:hAnsi="Arial" w:cs="Arial"/>
          <w:b/>
          <w:color w:val="000000"/>
          <w:lang w:eastAsia="es-MX"/>
        </w:rPr>
        <w:t>Programa</w:t>
      </w:r>
      <w:r w:rsidR="002E4997">
        <w:rPr>
          <w:rFonts w:ascii="Arial" w:eastAsia="Times New Roman" w:hAnsi="Arial" w:cs="Arial"/>
          <w:b/>
          <w:lang w:eastAsia="es-MX"/>
        </w:rPr>
        <w:t xml:space="preserve"> 2</w:t>
      </w:r>
      <w:r>
        <w:rPr>
          <w:rFonts w:ascii="Arial" w:eastAsia="Times New Roman" w:hAnsi="Arial" w:cs="Arial"/>
          <w:color w:val="E36C0A" w:themeColor="accent6" w:themeShade="BF"/>
          <w:lang w:eastAsia="es-MX"/>
        </w:rPr>
        <w:t xml:space="preserve"> Socializaciones de Actividades, eventos y proyectos. Estratégico 4 Administración eficiente y eficaz</w:t>
      </w:r>
      <w:r w:rsidRPr="00831A81">
        <w:rPr>
          <w:rFonts w:ascii="Arial" w:eastAsia="Times New Roman" w:hAnsi="Arial" w:cs="Arial"/>
          <w:b/>
          <w:color w:val="000000"/>
          <w:lang w:eastAsia="es-MX"/>
        </w:rPr>
        <w:tab/>
      </w:r>
      <w:r w:rsidR="00A33D52">
        <w:rPr>
          <w:rFonts w:ascii="Arial" w:eastAsia="Times New Roman" w:hAnsi="Arial" w:cs="Arial"/>
          <w:b/>
          <w:lang w:eastAsia="es-MX"/>
        </w:rPr>
        <w:t>Programa</w:t>
      </w:r>
      <w:r w:rsidR="00A33D52" w:rsidRPr="00853990">
        <w:rPr>
          <w:rFonts w:ascii="Arial" w:eastAsia="Times New Roman" w:hAnsi="Arial" w:cs="Arial"/>
          <w:lang w:eastAsia="es-MX"/>
        </w:rPr>
        <w:t xml:space="preserve"> </w:t>
      </w:r>
      <w:r w:rsidR="00A33D52">
        <w:rPr>
          <w:rFonts w:ascii="Arial" w:eastAsia="Times New Roman" w:hAnsi="Arial" w:cs="Arial"/>
          <w:color w:val="E36C0A" w:themeColor="accent6" w:themeShade="BF"/>
          <w:lang w:eastAsia="es-MX"/>
        </w:rPr>
        <w:t>3 Acercamiento a las comunidades para creación de proyectos y peticiones. Estratégico 4 Administración eficiente y eficaz</w:t>
      </w:r>
      <w:r w:rsidR="00A33D52">
        <w:rPr>
          <w:rFonts w:ascii="Arial" w:eastAsia="Times New Roman" w:hAnsi="Arial" w:cs="Arial"/>
          <w:b/>
          <w:color w:val="000000"/>
          <w:lang w:eastAsia="es-MX"/>
        </w:rPr>
        <w:t xml:space="preserve"> </w:t>
      </w:r>
      <w:r>
        <w:rPr>
          <w:rFonts w:ascii="Arial" w:eastAsia="Times New Roman" w:hAnsi="Arial" w:cs="Arial"/>
          <w:b/>
          <w:color w:val="000000"/>
          <w:lang w:eastAsia="es-MX"/>
        </w:rPr>
        <w:t>Actividad 1</w:t>
      </w:r>
      <w:r>
        <w:rPr>
          <w:rFonts w:ascii="Arial" w:eastAsia="Times New Roman" w:hAnsi="Arial" w:cs="Arial"/>
          <w:color w:val="E36C0A" w:themeColor="accent6" w:themeShade="BF"/>
          <w:lang w:eastAsia="es-MX"/>
        </w:rPr>
        <w:t xml:space="preserve"> </w:t>
      </w:r>
      <w:proofErr w:type="spellStart"/>
      <w:r>
        <w:rPr>
          <w:rFonts w:ascii="Arial" w:eastAsia="Times New Roman" w:hAnsi="Arial" w:cs="Arial"/>
          <w:color w:val="E36C0A" w:themeColor="accent6" w:themeShade="BF"/>
          <w:lang w:eastAsia="es-MX"/>
        </w:rPr>
        <w:t>ChatBot</w:t>
      </w:r>
      <w:proofErr w:type="spellEnd"/>
      <w:r>
        <w:rPr>
          <w:rFonts w:ascii="Arial" w:eastAsia="Times New Roman" w:hAnsi="Arial" w:cs="Arial"/>
          <w:color w:val="E36C0A" w:themeColor="accent6" w:themeShade="BF"/>
          <w:lang w:eastAsia="es-MX"/>
        </w:rPr>
        <w:t xml:space="preserve"> 4 Administración eficiente y eficaz.</w:t>
      </w:r>
      <w:r>
        <w:rPr>
          <w:rFonts w:ascii="Arial" w:eastAsia="Times New Roman" w:hAnsi="Arial" w:cs="Arial"/>
          <w:color w:val="000000"/>
          <w:lang w:eastAsia="es-MX"/>
        </w:rPr>
        <w:t xml:space="preserve"> </w:t>
      </w:r>
      <w:r>
        <w:rPr>
          <w:rFonts w:ascii="Arial" w:eastAsia="Times New Roman" w:hAnsi="Arial" w:cs="Arial"/>
          <w:b/>
          <w:color w:val="000000"/>
          <w:lang w:eastAsia="es-MX"/>
        </w:rPr>
        <w:t xml:space="preserve">Actividad NO Contemplada </w:t>
      </w:r>
      <w:r>
        <w:rPr>
          <w:rFonts w:ascii="Arial" w:eastAsia="Times New Roman" w:hAnsi="Arial" w:cs="Arial"/>
          <w:color w:val="000000"/>
          <w:lang w:eastAsia="es-MX"/>
        </w:rPr>
        <w:t xml:space="preserve"> “</w:t>
      </w:r>
      <w:r>
        <w:rPr>
          <w:rFonts w:ascii="Arial" w:eastAsia="Times New Roman" w:hAnsi="Arial" w:cs="Arial"/>
          <w:color w:val="E36C0A" w:themeColor="accent6" w:themeShade="BF"/>
          <w:lang w:eastAsia="es-MX"/>
        </w:rPr>
        <w:t xml:space="preserve">Programa Emergente de apoyo en especie” Estratégico 7 programa 1 </w:t>
      </w:r>
      <w:r>
        <w:rPr>
          <w:rFonts w:ascii="Arial" w:eastAsia="Times New Roman" w:hAnsi="Arial" w:cs="Arial"/>
          <w:color w:val="000000"/>
          <w:lang w:eastAsia="es-MX"/>
        </w:rPr>
        <w:t xml:space="preserve"> </w:t>
      </w:r>
      <w:r w:rsidRPr="00185E6A">
        <w:rPr>
          <w:rFonts w:ascii="PFAgoraSansPro-Regular" w:hAnsi="PFAgoraSansPro-Regular" w:cs="PFAgoraSansPro-Regular"/>
          <w:color w:val="E36C0A" w:themeColor="accent6" w:themeShade="BF"/>
          <w:sz w:val="20"/>
          <w:szCs w:val="24"/>
        </w:rPr>
        <w:t>Programa para fortalecer la población en condiciones de Vulnerabilidad</w:t>
      </w:r>
      <w:r w:rsidRPr="00185E6A">
        <w:rPr>
          <w:rFonts w:ascii="Arial" w:eastAsia="Times New Roman" w:hAnsi="Arial" w:cs="Arial"/>
          <w:color w:val="E36C0A" w:themeColor="accent6" w:themeShade="BF"/>
          <w:sz w:val="18"/>
          <w:lang w:eastAsia="es-MX"/>
        </w:rPr>
        <w:t xml:space="preserve">         </w:t>
      </w:r>
    </w:p>
    <w:p w:rsidR="008F20C0" w:rsidRDefault="008F20C0" w:rsidP="008F20C0">
      <w:pPr>
        <w:pStyle w:val="Prrafodelista"/>
        <w:numPr>
          <w:ilvl w:val="0"/>
          <w:numId w:val="2"/>
        </w:numPr>
        <w:spacing w:after="0" w:line="36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De manera puntual basándose en la pregunta 2 (Resultados Trimestrales) y en su POA, llene la siguiente tabla, según el trabajo realizado este trimestre.</w:t>
      </w:r>
    </w:p>
    <w:p w:rsidR="008F20C0" w:rsidRPr="00A842E3" w:rsidRDefault="008F20C0" w:rsidP="008F20C0">
      <w:pPr>
        <w:spacing w:after="0" w:line="360" w:lineRule="auto"/>
        <w:jc w:val="both"/>
        <w:rPr>
          <w:rFonts w:ascii="Arial" w:eastAsia="Times New Roman" w:hAnsi="Arial" w:cs="Arial"/>
          <w:color w:val="000000"/>
          <w:lang w:eastAsia="es-MX"/>
        </w:rPr>
      </w:pPr>
    </w:p>
    <w:tbl>
      <w:tblPr>
        <w:tblStyle w:val="Tablaconcuadrcula"/>
        <w:tblW w:w="10632" w:type="dxa"/>
        <w:tblInd w:w="-289" w:type="dxa"/>
        <w:tblLayout w:type="fixed"/>
        <w:tblLook w:val="04A0" w:firstRow="1" w:lastRow="0" w:firstColumn="1" w:lastColumn="0" w:noHBand="0" w:noVBand="1"/>
      </w:tblPr>
      <w:tblGrid>
        <w:gridCol w:w="568"/>
        <w:gridCol w:w="3118"/>
        <w:gridCol w:w="2410"/>
        <w:gridCol w:w="1276"/>
        <w:gridCol w:w="1417"/>
        <w:gridCol w:w="1843"/>
      </w:tblGrid>
      <w:tr w:rsidR="008F20C0" w:rsidTr="00442CD8">
        <w:tc>
          <w:tcPr>
            <w:tcW w:w="568" w:type="dxa"/>
            <w:shd w:val="clear" w:color="auto" w:fill="FABF8F" w:themeFill="accent6" w:themeFillTint="99"/>
          </w:tcPr>
          <w:p w:rsidR="008F20C0" w:rsidRPr="00A82C8D" w:rsidRDefault="008F20C0" w:rsidP="00442CD8">
            <w:pPr>
              <w:spacing w:line="360" w:lineRule="auto"/>
              <w:jc w:val="center"/>
              <w:rPr>
                <w:rFonts w:ascii="Calibri" w:eastAsia="Times New Roman" w:hAnsi="Calibri" w:cs="Times New Roman"/>
                <w:b/>
                <w:color w:val="000000"/>
                <w:lang w:eastAsia="es-MX"/>
              </w:rPr>
            </w:pPr>
            <w:r w:rsidRPr="00D85843">
              <w:rPr>
                <w:rFonts w:ascii="Calibri" w:eastAsia="Times New Roman" w:hAnsi="Calibri" w:cs="Times New Roman"/>
                <w:b/>
                <w:color w:val="000000"/>
                <w:sz w:val="20"/>
                <w:lang w:eastAsia="es-MX"/>
              </w:rPr>
              <w:t>Nº</w:t>
            </w:r>
          </w:p>
        </w:tc>
        <w:tc>
          <w:tcPr>
            <w:tcW w:w="3118" w:type="dxa"/>
            <w:shd w:val="clear" w:color="auto" w:fill="FABF8F" w:themeFill="accent6" w:themeFillTint="99"/>
          </w:tcPr>
          <w:p w:rsidR="008F20C0" w:rsidRPr="00D85843" w:rsidRDefault="008F20C0" w:rsidP="00442CD8">
            <w:pPr>
              <w:spacing w:line="36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PROGRAMA O ACTIVIDAD POA 2024</w:t>
            </w:r>
          </w:p>
        </w:tc>
        <w:tc>
          <w:tcPr>
            <w:tcW w:w="2410" w:type="dxa"/>
            <w:shd w:val="clear" w:color="auto" w:fill="FABF8F" w:themeFill="accent6" w:themeFillTint="99"/>
          </w:tcPr>
          <w:p w:rsidR="008F20C0" w:rsidRPr="00D85843" w:rsidRDefault="008F20C0" w:rsidP="00442CD8">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 xml:space="preserve">ACTIVIDAD NO CONTEMPLADA </w:t>
            </w:r>
          </w:p>
          <w:p w:rsidR="008F20C0" w:rsidRPr="0022271F" w:rsidRDefault="008F20C0" w:rsidP="00442CD8">
            <w:pPr>
              <w:spacing w:line="360" w:lineRule="auto"/>
              <w:jc w:val="center"/>
              <w:rPr>
                <w:rFonts w:ascii="Calibri" w:eastAsia="Times New Roman" w:hAnsi="Calibri" w:cs="Calibri"/>
                <w:b/>
                <w:color w:val="000000"/>
                <w:sz w:val="18"/>
                <w:szCs w:val="18"/>
                <w:lang w:eastAsia="es-MX"/>
              </w:rPr>
            </w:pPr>
            <w:r w:rsidRPr="0022271F">
              <w:rPr>
                <w:rFonts w:ascii="Calibri" w:eastAsia="Times New Roman" w:hAnsi="Calibri" w:cs="Calibri"/>
                <w:b/>
                <w:color w:val="000000"/>
                <w:sz w:val="18"/>
                <w:szCs w:val="18"/>
                <w:lang w:eastAsia="es-MX"/>
              </w:rPr>
              <w:t>(Llenar esta columna solo en caso de existir alguna estrategia no prevista)</w:t>
            </w:r>
          </w:p>
        </w:tc>
        <w:tc>
          <w:tcPr>
            <w:tcW w:w="1276" w:type="dxa"/>
            <w:shd w:val="clear" w:color="auto" w:fill="FABF8F" w:themeFill="accent6" w:themeFillTint="99"/>
          </w:tcPr>
          <w:p w:rsidR="008F20C0" w:rsidRPr="00D85843" w:rsidRDefault="008F20C0" w:rsidP="00442CD8">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PROYECTADAS</w:t>
            </w:r>
          </w:p>
        </w:tc>
        <w:tc>
          <w:tcPr>
            <w:tcW w:w="1417" w:type="dxa"/>
            <w:shd w:val="clear" w:color="auto" w:fill="FABF8F" w:themeFill="accent6" w:themeFillTint="99"/>
          </w:tcPr>
          <w:p w:rsidR="008F20C0" w:rsidRPr="00D85843" w:rsidRDefault="008F20C0" w:rsidP="00442CD8">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REALIZADAS</w:t>
            </w:r>
          </w:p>
        </w:tc>
        <w:tc>
          <w:tcPr>
            <w:tcW w:w="1843" w:type="dxa"/>
            <w:shd w:val="clear" w:color="auto" w:fill="FABF8F" w:themeFill="accent6" w:themeFillTint="99"/>
          </w:tcPr>
          <w:p w:rsidR="008F20C0" w:rsidRPr="00D85843" w:rsidRDefault="008F20C0" w:rsidP="00442CD8">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RESULTADO</w:t>
            </w:r>
          </w:p>
          <w:p w:rsidR="008F20C0" w:rsidRPr="00D85843" w:rsidRDefault="008F20C0" w:rsidP="00442CD8">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realizadas/</w:t>
            </w:r>
          </w:p>
          <w:p w:rsidR="008F20C0" w:rsidRPr="00D85843" w:rsidRDefault="008F20C0" w:rsidP="00442CD8">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Proyectadas</w:t>
            </w:r>
          </w:p>
          <w:p w:rsidR="008F20C0" w:rsidRPr="00D85843" w:rsidRDefault="008F20C0" w:rsidP="00442CD8">
            <w:pPr>
              <w:spacing w:line="360" w:lineRule="auto"/>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*100)</w:t>
            </w:r>
          </w:p>
        </w:tc>
      </w:tr>
      <w:tr w:rsidR="008F20C0" w:rsidTr="00442CD8">
        <w:tc>
          <w:tcPr>
            <w:tcW w:w="568" w:type="dxa"/>
          </w:tcPr>
          <w:p w:rsidR="008F20C0" w:rsidRPr="00E6170C" w:rsidRDefault="002E4997" w:rsidP="00442CD8">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p>
        </w:tc>
        <w:tc>
          <w:tcPr>
            <w:tcW w:w="3118" w:type="dxa"/>
          </w:tcPr>
          <w:p w:rsidR="008F20C0" w:rsidRPr="00725489" w:rsidRDefault="008F20C0" w:rsidP="00442CD8">
            <w:pPr>
              <w:spacing w:line="360" w:lineRule="auto"/>
              <w:jc w:val="both"/>
              <w:rPr>
                <w:rFonts w:ascii="Arial" w:eastAsia="Times New Roman" w:hAnsi="Arial" w:cs="Arial"/>
                <w:color w:val="000000"/>
                <w:sz w:val="20"/>
                <w:szCs w:val="20"/>
                <w:lang w:eastAsia="es-MX"/>
              </w:rPr>
            </w:pPr>
            <w:r w:rsidRPr="00725489">
              <w:rPr>
                <w:rFonts w:ascii="Arial" w:eastAsia="Times New Roman" w:hAnsi="Arial" w:cs="Arial"/>
                <w:color w:val="E36C0A" w:themeColor="accent6" w:themeShade="BF"/>
                <w:sz w:val="20"/>
                <w:lang w:eastAsia="es-MX"/>
              </w:rPr>
              <w:t>Creación de consejos ciudadanos.</w:t>
            </w:r>
          </w:p>
        </w:tc>
        <w:tc>
          <w:tcPr>
            <w:tcW w:w="2410" w:type="dxa"/>
          </w:tcPr>
          <w:p w:rsidR="008F20C0" w:rsidRDefault="008F20C0" w:rsidP="00442CD8">
            <w:pPr>
              <w:spacing w:line="360" w:lineRule="auto"/>
              <w:rPr>
                <w:rFonts w:ascii="Calibri" w:eastAsia="Times New Roman" w:hAnsi="Calibri" w:cs="Times New Roman"/>
                <w:color w:val="000000"/>
                <w:lang w:eastAsia="es-MX"/>
              </w:rPr>
            </w:pPr>
          </w:p>
        </w:tc>
        <w:tc>
          <w:tcPr>
            <w:tcW w:w="1276"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1417"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1843"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F20C0" w:rsidTr="00442CD8">
        <w:tc>
          <w:tcPr>
            <w:tcW w:w="568" w:type="dxa"/>
          </w:tcPr>
          <w:p w:rsidR="008F20C0" w:rsidRDefault="002E4997" w:rsidP="00442CD8">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3118" w:type="dxa"/>
          </w:tcPr>
          <w:p w:rsidR="008F20C0" w:rsidRPr="00725489" w:rsidRDefault="008F20C0" w:rsidP="00442CD8">
            <w:pPr>
              <w:spacing w:line="360" w:lineRule="auto"/>
              <w:jc w:val="both"/>
              <w:rPr>
                <w:rFonts w:ascii="Arial" w:eastAsia="Times New Roman" w:hAnsi="Arial" w:cs="Arial"/>
                <w:color w:val="000000"/>
                <w:sz w:val="20"/>
                <w:lang w:eastAsia="es-MX"/>
              </w:rPr>
            </w:pPr>
            <w:r w:rsidRPr="00725489">
              <w:rPr>
                <w:rFonts w:ascii="Arial" w:eastAsia="Times New Roman" w:hAnsi="Arial" w:cs="Arial"/>
                <w:color w:val="E36C0A" w:themeColor="accent6" w:themeShade="BF"/>
                <w:sz w:val="20"/>
                <w:lang w:eastAsia="es-MX"/>
              </w:rPr>
              <w:t xml:space="preserve">Socializaciones </w:t>
            </w:r>
            <w:r>
              <w:rPr>
                <w:rFonts w:ascii="Arial" w:eastAsia="Times New Roman" w:hAnsi="Arial" w:cs="Arial"/>
                <w:color w:val="E36C0A" w:themeColor="accent6" w:themeShade="BF"/>
                <w:sz w:val="20"/>
                <w:lang w:eastAsia="es-MX"/>
              </w:rPr>
              <w:t>de</w:t>
            </w:r>
            <w:r w:rsidRPr="00725489">
              <w:rPr>
                <w:rFonts w:ascii="Arial" w:eastAsia="Times New Roman" w:hAnsi="Arial" w:cs="Arial"/>
                <w:color w:val="E36C0A" w:themeColor="accent6" w:themeShade="BF"/>
                <w:sz w:val="20"/>
                <w:lang w:eastAsia="es-MX"/>
              </w:rPr>
              <w:t xml:space="preserve"> actividades </w:t>
            </w:r>
            <w:r>
              <w:rPr>
                <w:rFonts w:ascii="Arial" w:eastAsia="Times New Roman" w:hAnsi="Arial" w:cs="Arial"/>
                <w:color w:val="E36C0A" w:themeColor="accent6" w:themeShade="BF"/>
                <w:sz w:val="20"/>
                <w:lang w:eastAsia="es-MX"/>
              </w:rPr>
              <w:t>eventos o proyectos.</w:t>
            </w:r>
          </w:p>
          <w:p w:rsidR="008F20C0" w:rsidRPr="00AA4294" w:rsidRDefault="008F20C0" w:rsidP="00442CD8">
            <w:pPr>
              <w:spacing w:line="360" w:lineRule="auto"/>
              <w:jc w:val="both"/>
              <w:rPr>
                <w:rFonts w:ascii="Arial" w:eastAsia="Times New Roman" w:hAnsi="Arial" w:cs="Arial"/>
                <w:color w:val="000000"/>
                <w:sz w:val="20"/>
                <w:szCs w:val="20"/>
                <w:lang w:eastAsia="es-MX"/>
              </w:rPr>
            </w:pPr>
          </w:p>
        </w:tc>
        <w:tc>
          <w:tcPr>
            <w:tcW w:w="2410" w:type="dxa"/>
          </w:tcPr>
          <w:p w:rsidR="008F20C0" w:rsidRDefault="008F20C0" w:rsidP="00442CD8">
            <w:pPr>
              <w:spacing w:line="360" w:lineRule="auto"/>
              <w:rPr>
                <w:rFonts w:ascii="Calibri" w:eastAsia="Times New Roman" w:hAnsi="Calibri" w:cs="Times New Roman"/>
                <w:color w:val="000000"/>
                <w:lang w:eastAsia="es-MX"/>
              </w:rPr>
            </w:pPr>
          </w:p>
        </w:tc>
        <w:tc>
          <w:tcPr>
            <w:tcW w:w="1276"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1417"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1843"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F20C0" w:rsidTr="00442CD8">
        <w:tc>
          <w:tcPr>
            <w:tcW w:w="568" w:type="dxa"/>
          </w:tcPr>
          <w:p w:rsidR="008F20C0" w:rsidRPr="00E6170C" w:rsidRDefault="002E4997" w:rsidP="00442CD8">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p>
        </w:tc>
        <w:tc>
          <w:tcPr>
            <w:tcW w:w="3118" w:type="dxa"/>
          </w:tcPr>
          <w:p w:rsidR="008F20C0" w:rsidRPr="00BC2F72" w:rsidRDefault="008F20C0" w:rsidP="00442CD8">
            <w:pPr>
              <w:spacing w:line="360" w:lineRule="auto"/>
              <w:jc w:val="both"/>
              <w:rPr>
                <w:rFonts w:ascii="Arial" w:eastAsia="Times New Roman" w:hAnsi="Arial" w:cs="Arial"/>
                <w:color w:val="E36C0A" w:themeColor="accent6" w:themeShade="BF"/>
                <w:sz w:val="20"/>
                <w:szCs w:val="20"/>
                <w:lang w:eastAsia="es-MX"/>
              </w:rPr>
            </w:pPr>
            <w:r>
              <w:rPr>
                <w:rFonts w:ascii="Arial" w:eastAsia="Times New Roman" w:hAnsi="Arial" w:cs="Arial"/>
                <w:color w:val="E36C0A" w:themeColor="accent6" w:themeShade="BF"/>
                <w:sz w:val="20"/>
                <w:szCs w:val="20"/>
                <w:lang w:eastAsia="es-MX"/>
              </w:rPr>
              <w:t xml:space="preserve">Actividad 1 Chat </w:t>
            </w:r>
            <w:proofErr w:type="spellStart"/>
            <w:r>
              <w:rPr>
                <w:rFonts w:ascii="Arial" w:eastAsia="Times New Roman" w:hAnsi="Arial" w:cs="Arial"/>
                <w:color w:val="E36C0A" w:themeColor="accent6" w:themeShade="BF"/>
                <w:sz w:val="20"/>
                <w:szCs w:val="20"/>
                <w:lang w:eastAsia="es-MX"/>
              </w:rPr>
              <w:t>Bot</w:t>
            </w:r>
            <w:proofErr w:type="spellEnd"/>
          </w:p>
        </w:tc>
        <w:tc>
          <w:tcPr>
            <w:tcW w:w="2410" w:type="dxa"/>
          </w:tcPr>
          <w:p w:rsidR="008F20C0" w:rsidRDefault="008F20C0" w:rsidP="00442CD8">
            <w:pPr>
              <w:spacing w:line="360" w:lineRule="auto"/>
              <w:rPr>
                <w:rFonts w:ascii="Calibri" w:eastAsia="Times New Roman" w:hAnsi="Calibri" w:cs="Times New Roman"/>
                <w:color w:val="000000"/>
                <w:lang w:eastAsia="es-MX"/>
              </w:rPr>
            </w:pPr>
          </w:p>
        </w:tc>
        <w:tc>
          <w:tcPr>
            <w:tcW w:w="1276"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1417"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1843"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F20C0" w:rsidTr="00442CD8">
        <w:tc>
          <w:tcPr>
            <w:tcW w:w="568" w:type="dxa"/>
          </w:tcPr>
          <w:p w:rsidR="008F20C0" w:rsidRPr="00E6170C" w:rsidRDefault="002E4997" w:rsidP="00442CD8">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p>
        </w:tc>
        <w:tc>
          <w:tcPr>
            <w:tcW w:w="3118" w:type="dxa"/>
          </w:tcPr>
          <w:p w:rsidR="008F20C0" w:rsidRPr="00B143C1" w:rsidRDefault="008F20C0" w:rsidP="00442CD8">
            <w:pPr>
              <w:spacing w:line="360" w:lineRule="auto"/>
              <w:jc w:val="both"/>
              <w:rPr>
                <w:rFonts w:ascii="Arial" w:eastAsia="Times New Roman" w:hAnsi="Arial" w:cs="Arial"/>
                <w:color w:val="E36C0A" w:themeColor="accent6" w:themeShade="BF"/>
                <w:sz w:val="20"/>
                <w:szCs w:val="20"/>
                <w:lang w:eastAsia="es-MX"/>
              </w:rPr>
            </w:pPr>
          </w:p>
        </w:tc>
        <w:tc>
          <w:tcPr>
            <w:tcW w:w="2410" w:type="dxa"/>
          </w:tcPr>
          <w:p w:rsidR="008F20C0" w:rsidRPr="00B143C1" w:rsidRDefault="008F20C0" w:rsidP="00442CD8">
            <w:pPr>
              <w:spacing w:line="360" w:lineRule="auto"/>
              <w:jc w:val="both"/>
              <w:rPr>
                <w:rFonts w:ascii="Arial" w:eastAsia="Times New Roman" w:hAnsi="Arial" w:cs="Arial"/>
                <w:color w:val="E36C0A" w:themeColor="accent6" w:themeShade="BF"/>
                <w:sz w:val="20"/>
                <w:szCs w:val="20"/>
                <w:lang w:eastAsia="es-MX"/>
              </w:rPr>
            </w:pPr>
            <w:r>
              <w:rPr>
                <w:rFonts w:ascii="Arial" w:eastAsia="Times New Roman" w:hAnsi="Arial" w:cs="Arial"/>
                <w:color w:val="E36C0A" w:themeColor="accent6" w:themeShade="BF"/>
                <w:sz w:val="20"/>
                <w:szCs w:val="20"/>
                <w:lang w:eastAsia="es-MX"/>
              </w:rPr>
              <w:t>Actividad no contemplada Programa emergente de apoyo en especie tinacos y tambos</w:t>
            </w:r>
          </w:p>
        </w:tc>
        <w:tc>
          <w:tcPr>
            <w:tcW w:w="1276"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417" w:type="dxa"/>
          </w:tcPr>
          <w:p w:rsidR="008F20C0" w:rsidRDefault="000F0CDE"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843" w:type="dxa"/>
          </w:tcPr>
          <w:p w:rsidR="008F20C0" w:rsidRDefault="000F0CDE"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p>
        </w:tc>
      </w:tr>
      <w:tr w:rsidR="008F20C0" w:rsidTr="00377C52">
        <w:tc>
          <w:tcPr>
            <w:tcW w:w="568" w:type="dxa"/>
          </w:tcPr>
          <w:p w:rsidR="008F20C0" w:rsidRDefault="008F20C0" w:rsidP="00442CD8">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tc>
        <w:tc>
          <w:tcPr>
            <w:tcW w:w="3118" w:type="dxa"/>
          </w:tcPr>
          <w:p w:rsidR="008F20C0" w:rsidRDefault="008F20C0" w:rsidP="00442CD8">
            <w:pPr>
              <w:spacing w:line="360" w:lineRule="auto"/>
              <w:jc w:val="both"/>
              <w:rPr>
                <w:rFonts w:ascii="Arial" w:eastAsia="Times New Roman" w:hAnsi="Arial" w:cs="Arial"/>
                <w:color w:val="E36C0A" w:themeColor="accent6" w:themeShade="BF"/>
                <w:lang w:eastAsia="es-MX"/>
              </w:rPr>
            </w:pPr>
          </w:p>
        </w:tc>
        <w:tc>
          <w:tcPr>
            <w:tcW w:w="2410" w:type="dxa"/>
          </w:tcPr>
          <w:p w:rsidR="008F20C0" w:rsidRDefault="008F20C0"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p>
        </w:tc>
        <w:tc>
          <w:tcPr>
            <w:tcW w:w="1276" w:type="dxa"/>
          </w:tcPr>
          <w:p w:rsidR="008F20C0" w:rsidRDefault="008F20C0" w:rsidP="00442CD8">
            <w:pPr>
              <w:spacing w:line="360" w:lineRule="auto"/>
              <w:jc w:val="center"/>
              <w:rPr>
                <w:rFonts w:ascii="Calibri" w:eastAsia="Times New Roman" w:hAnsi="Calibri" w:cs="Times New Roman"/>
                <w:color w:val="000000"/>
                <w:lang w:eastAsia="es-MX"/>
              </w:rPr>
            </w:pPr>
          </w:p>
        </w:tc>
        <w:tc>
          <w:tcPr>
            <w:tcW w:w="1417" w:type="dxa"/>
          </w:tcPr>
          <w:p w:rsidR="008F20C0" w:rsidRDefault="008F20C0" w:rsidP="00442CD8">
            <w:pPr>
              <w:spacing w:line="360" w:lineRule="auto"/>
              <w:jc w:val="center"/>
              <w:rPr>
                <w:rFonts w:ascii="Calibri" w:eastAsia="Times New Roman" w:hAnsi="Calibri" w:cs="Times New Roman"/>
                <w:color w:val="000000"/>
                <w:lang w:eastAsia="es-MX"/>
              </w:rPr>
            </w:pPr>
          </w:p>
        </w:tc>
        <w:tc>
          <w:tcPr>
            <w:tcW w:w="1843" w:type="dxa"/>
            <w:shd w:val="clear" w:color="auto" w:fill="00B050"/>
          </w:tcPr>
          <w:p w:rsidR="008F20C0" w:rsidRDefault="002E4997" w:rsidP="00442CD8">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100</w:t>
            </w:r>
            <w:r w:rsidR="008F20C0">
              <w:rPr>
                <w:rFonts w:ascii="Calibri" w:eastAsia="Times New Roman" w:hAnsi="Calibri" w:cs="Times New Roman"/>
                <w:color w:val="000000"/>
                <w:lang w:eastAsia="es-MX"/>
              </w:rPr>
              <w:t>%</w:t>
            </w:r>
          </w:p>
        </w:tc>
      </w:tr>
      <w:tr w:rsidR="008F20C0" w:rsidRPr="001C62B7" w:rsidTr="00442CD8">
        <w:tc>
          <w:tcPr>
            <w:tcW w:w="568" w:type="dxa"/>
            <w:shd w:val="clear" w:color="auto" w:fill="FABF8F" w:themeFill="accent6" w:themeFillTint="99"/>
          </w:tcPr>
          <w:p w:rsidR="008F20C0" w:rsidRPr="001C62B7" w:rsidRDefault="008F20C0" w:rsidP="00442CD8">
            <w:pPr>
              <w:spacing w:line="360" w:lineRule="auto"/>
              <w:rPr>
                <w:rFonts w:ascii="Arial" w:eastAsia="Times New Roman" w:hAnsi="Arial" w:cs="Arial"/>
                <w:b/>
                <w:color w:val="000000"/>
                <w:sz w:val="20"/>
                <w:szCs w:val="20"/>
                <w:lang w:eastAsia="es-MX"/>
              </w:rPr>
            </w:pPr>
          </w:p>
        </w:tc>
        <w:tc>
          <w:tcPr>
            <w:tcW w:w="3118" w:type="dxa"/>
            <w:shd w:val="clear" w:color="auto" w:fill="FABF8F" w:themeFill="accent6" w:themeFillTint="99"/>
          </w:tcPr>
          <w:p w:rsidR="008F20C0" w:rsidRPr="001C62B7" w:rsidRDefault="008F20C0" w:rsidP="00442CD8">
            <w:pPr>
              <w:spacing w:line="360" w:lineRule="auto"/>
              <w:jc w:val="both"/>
              <w:rPr>
                <w:rFonts w:ascii="Arial" w:eastAsia="Times New Roman" w:hAnsi="Arial" w:cs="Arial"/>
                <w:b/>
                <w:color w:val="000000"/>
                <w:sz w:val="20"/>
                <w:szCs w:val="20"/>
                <w:lang w:eastAsia="es-MX"/>
              </w:rPr>
            </w:pPr>
            <w:r w:rsidRPr="001C62B7">
              <w:rPr>
                <w:rFonts w:ascii="Arial" w:eastAsia="Times New Roman" w:hAnsi="Arial" w:cs="Arial"/>
                <w:b/>
                <w:color w:val="000000"/>
                <w:sz w:val="20"/>
                <w:szCs w:val="20"/>
                <w:lang w:eastAsia="es-MX"/>
              </w:rPr>
              <w:t>TOTAL</w:t>
            </w:r>
          </w:p>
        </w:tc>
        <w:tc>
          <w:tcPr>
            <w:tcW w:w="2410" w:type="dxa"/>
            <w:shd w:val="clear" w:color="auto" w:fill="FABF8F" w:themeFill="accent6" w:themeFillTint="99"/>
          </w:tcPr>
          <w:p w:rsidR="008F20C0" w:rsidRPr="001C62B7" w:rsidRDefault="008F20C0" w:rsidP="00442CD8">
            <w:pPr>
              <w:spacing w:line="360" w:lineRule="auto"/>
              <w:rPr>
                <w:rFonts w:ascii="Calibri" w:eastAsia="Times New Roman" w:hAnsi="Calibri" w:cs="Times New Roman"/>
                <w:b/>
                <w:color w:val="000000"/>
                <w:lang w:eastAsia="es-MX"/>
              </w:rPr>
            </w:pPr>
          </w:p>
        </w:tc>
        <w:tc>
          <w:tcPr>
            <w:tcW w:w="1276" w:type="dxa"/>
            <w:shd w:val="clear" w:color="auto" w:fill="FABF8F" w:themeFill="accent6" w:themeFillTint="99"/>
          </w:tcPr>
          <w:p w:rsidR="008F20C0" w:rsidRPr="001C62B7" w:rsidRDefault="008F20C0" w:rsidP="00442CD8">
            <w:pPr>
              <w:spacing w:line="360" w:lineRule="auto"/>
              <w:jc w:val="center"/>
              <w:rPr>
                <w:rFonts w:ascii="Calibri" w:eastAsia="Times New Roman" w:hAnsi="Calibri" w:cs="Times New Roman"/>
                <w:b/>
                <w:color w:val="000000"/>
                <w:lang w:eastAsia="es-MX"/>
              </w:rPr>
            </w:pPr>
          </w:p>
        </w:tc>
        <w:tc>
          <w:tcPr>
            <w:tcW w:w="1417" w:type="dxa"/>
            <w:shd w:val="clear" w:color="auto" w:fill="FABF8F" w:themeFill="accent6" w:themeFillTint="99"/>
          </w:tcPr>
          <w:p w:rsidR="008F20C0" w:rsidRPr="001C62B7" w:rsidRDefault="008F20C0" w:rsidP="00442CD8">
            <w:pPr>
              <w:spacing w:line="360" w:lineRule="auto"/>
              <w:jc w:val="center"/>
              <w:rPr>
                <w:rFonts w:ascii="Calibri" w:eastAsia="Times New Roman" w:hAnsi="Calibri" w:cs="Times New Roman"/>
                <w:b/>
                <w:color w:val="000000"/>
                <w:lang w:eastAsia="es-MX"/>
              </w:rPr>
            </w:pPr>
          </w:p>
        </w:tc>
        <w:tc>
          <w:tcPr>
            <w:tcW w:w="1843" w:type="dxa"/>
            <w:shd w:val="clear" w:color="auto" w:fill="FABF8F" w:themeFill="accent6" w:themeFillTint="99"/>
          </w:tcPr>
          <w:p w:rsidR="008F20C0" w:rsidRPr="001C62B7" w:rsidRDefault="008F20C0" w:rsidP="00442CD8">
            <w:pPr>
              <w:spacing w:line="360" w:lineRule="auto"/>
              <w:jc w:val="center"/>
              <w:rPr>
                <w:rFonts w:ascii="Calibri" w:eastAsia="Times New Roman" w:hAnsi="Calibri" w:cs="Times New Roman"/>
                <w:b/>
                <w:color w:val="000000"/>
                <w:lang w:eastAsia="es-MX"/>
              </w:rPr>
            </w:pPr>
          </w:p>
        </w:tc>
      </w:tr>
    </w:tbl>
    <w:p w:rsidR="008F20C0" w:rsidRDefault="008F20C0" w:rsidP="008F20C0">
      <w:pPr>
        <w:spacing w:after="0" w:line="360" w:lineRule="auto"/>
        <w:rPr>
          <w:rFonts w:ascii="Arial" w:eastAsia="Times New Roman" w:hAnsi="Arial" w:cs="Arial"/>
          <w:color w:val="000000"/>
          <w:sz w:val="20"/>
          <w:lang w:eastAsia="es-MX"/>
        </w:rPr>
      </w:pPr>
    </w:p>
    <w:p w:rsidR="008F20C0" w:rsidRDefault="008F20C0" w:rsidP="008F20C0">
      <w:pPr>
        <w:spacing w:after="0" w:line="240" w:lineRule="auto"/>
        <w:rPr>
          <w:b/>
        </w:rPr>
      </w:pPr>
      <w:r>
        <w:rPr>
          <w:b/>
        </w:rPr>
        <w:t xml:space="preserve">EVIDENCIA FOTOGRAFIA DE </w:t>
      </w:r>
      <w:r w:rsidRPr="00B409FD">
        <w:rPr>
          <w:b/>
        </w:rPr>
        <w:t>Resultados Trimestrales de programas proyectos actividades y/</w:t>
      </w:r>
      <w:proofErr w:type="spellStart"/>
      <w:r w:rsidRPr="00B409FD">
        <w:rPr>
          <w:b/>
        </w:rPr>
        <w:t>o</w:t>
      </w:r>
      <w:proofErr w:type="spellEnd"/>
      <w:r w:rsidRPr="00B409FD">
        <w:rPr>
          <w:b/>
        </w:rPr>
        <w:t xml:space="preserve"> obras que se realizaron en periodo </w:t>
      </w:r>
      <w:r w:rsidR="00FD01C9">
        <w:rPr>
          <w:b/>
        </w:rPr>
        <w:t>Abril</w:t>
      </w:r>
      <w:r>
        <w:rPr>
          <w:b/>
        </w:rPr>
        <w:t xml:space="preserve"> a </w:t>
      </w:r>
      <w:r w:rsidR="00FD01C9">
        <w:rPr>
          <w:b/>
        </w:rPr>
        <w:t>Junio</w:t>
      </w:r>
      <w:r>
        <w:rPr>
          <w:b/>
        </w:rPr>
        <w:t xml:space="preserve"> 2024</w:t>
      </w:r>
      <w:r w:rsidRPr="00B409FD">
        <w:rPr>
          <w:b/>
        </w:rPr>
        <w:t>.</w:t>
      </w:r>
    </w:p>
    <w:p w:rsidR="00D470B9" w:rsidRDefault="00FD01C9" w:rsidP="00B23844">
      <w:pPr>
        <w:spacing w:after="0" w:line="240" w:lineRule="auto"/>
        <w:jc w:val="both"/>
        <w:rPr>
          <w:color w:val="E36C0A" w:themeColor="accent6" w:themeShade="BF"/>
          <w:sz w:val="24"/>
        </w:rPr>
      </w:pPr>
      <w:r>
        <w:rPr>
          <w:rFonts w:ascii="Arial" w:eastAsia="Times New Roman" w:hAnsi="Arial" w:cs="Arial"/>
          <w:b/>
          <w:lang w:eastAsia="es-MX"/>
        </w:rPr>
        <w:t>Programa</w:t>
      </w:r>
      <w:r w:rsidRPr="00853990">
        <w:rPr>
          <w:rFonts w:ascii="Arial" w:eastAsia="Times New Roman" w:hAnsi="Arial" w:cs="Arial"/>
          <w:lang w:eastAsia="es-MX"/>
        </w:rPr>
        <w:t xml:space="preserve"> </w:t>
      </w:r>
      <w:r w:rsidR="00D470B9" w:rsidRPr="00D470B9">
        <w:rPr>
          <w:rFonts w:ascii="Arial" w:eastAsia="Times New Roman" w:hAnsi="Arial" w:cs="Arial"/>
          <w:b/>
          <w:color w:val="E36C0A" w:themeColor="accent6" w:themeShade="BF"/>
          <w:lang w:eastAsia="es-MX"/>
        </w:rPr>
        <w:t>2</w:t>
      </w:r>
      <w:r w:rsidR="00D470B9" w:rsidRPr="005B09E0">
        <w:rPr>
          <w:rFonts w:ascii="Arial" w:eastAsia="Times New Roman" w:hAnsi="Arial" w:cs="Arial"/>
          <w:b/>
          <w:color w:val="E36C0A" w:themeColor="accent6" w:themeShade="BF"/>
          <w:lang w:eastAsia="es-MX"/>
        </w:rPr>
        <w:t>.</w:t>
      </w:r>
      <w:r w:rsidR="00D470B9" w:rsidRPr="005B09E0">
        <w:rPr>
          <w:rFonts w:ascii="Arial" w:eastAsia="Times New Roman" w:hAnsi="Arial" w:cs="Arial"/>
          <w:color w:val="E36C0A" w:themeColor="accent6" w:themeShade="BF"/>
          <w:lang w:eastAsia="es-MX"/>
        </w:rPr>
        <w:t xml:space="preserve"> </w:t>
      </w:r>
      <w:r w:rsidR="00D470B9">
        <w:rPr>
          <w:rFonts w:ascii="Arial" w:eastAsia="Times New Roman" w:hAnsi="Arial" w:cs="Arial"/>
          <w:color w:val="E36C0A" w:themeColor="accent6" w:themeShade="BF"/>
          <w:lang w:eastAsia="es-MX"/>
        </w:rPr>
        <w:t>Consejos Ciudadanos en las localidades del Municipio</w:t>
      </w:r>
      <w:r w:rsidR="00D470B9" w:rsidRPr="005E5320">
        <w:rPr>
          <w:color w:val="E36C0A" w:themeColor="accent6" w:themeShade="BF"/>
          <w:sz w:val="24"/>
        </w:rPr>
        <w:t xml:space="preserve"> </w:t>
      </w:r>
    </w:p>
    <w:p w:rsidR="00D470B9" w:rsidRDefault="00D470B9" w:rsidP="00B23844">
      <w:pPr>
        <w:spacing w:after="0" w:line="240" w:lineRule="auto"/>
        <w:jc w:val="both"/>
        <w:rPr>
          <w:color w:val="E36C0A" w:themeColor="accent6" w:themeShade="BF"/>
          <w:sz w:val="24"/>
        </w:rPr>
      </w:pPr>
    </w:p>
    <w:p w:rsidR="008F20C0" w:rsidRDefault="00B23844" w:rsidP="00B23844">
      <w:pPr>
        <w:spacing w:after="0" w:line="240" w:lineRule="auto"/>
        <w:jc w:val="both"/>
        <w:rPr>
          <w:rFonts w:ascii="Calibri" w:eastAsia="Times New Roman" w:hAnsi="Calibri" w:cs="Calibri"/>
          <w:color w:val="E36C0A" w:themeColor="accent6" w:themeShade="BF"/>
          <w:lang w:eastAsia="es-MX"/>
        </w:rPr>
      </w:pPr>
      <w:r w:rsidRPr="005E5320">
        <w:rPr>
          <w:color w:val="E36C0A" w:themeColor="accent6" w:themeShade="BF"/>
          <w:sz w:val="24"/>
        </w:rPr>
        <w:t>actividades</w:t>
      </w:r>
      <w:r>
        <w:rPr>
          <w:color w:val="E36C0A" w:themeColor="accent6" w:themeShade="BF"/>
          <w:sz w:val="24"/>
        </w:rPr>
        <w:t xml:space="preserve"> pintar de blanco el tronco de los árboles y manualidades realizadas por jóvenes y señoras</w:t>
      </w:r>
      <w:r w:rsidRPr="005E5320">
        <w:rPr>
          <w:color w:val="E36C0A" w:themeColor="accent6" w:themeShade="BF"/>
          <w:sz w:val="24"/>
        </w:rPr>
        <w:t xml:space="preserve"> en la localidad </w:t>
      </w:r>
      <w:r>
        <w:rPr>
          <w:color w:val="E36C0A" w:themeColor="accent6" w:themeShade="BF"/>
          <w:sz w:val="24"/>
        </w:rPr>
        <w:t>de San Luciano</w:t>
      </w:r>
    </w:p>
    <w:p w:rsidR="008F20C0" w:rsidRDefault="00887F9F" w:rsidP="00807BB5">
      <w:pPr>
        <w:spacing w:after="0" w:line="360" w:lineRule="auto"/>
        <w:jc w:val="both"/>
        <w:rPr>
          <w:rFonts w:ascii="Calibri" w:eastAsia="Times New Roman" w:hAnsi="Calibri" w:cs="Calibri"/>
          <w:color w:val="E36C0A" w:themeColor="accent6" w:themeShade="BF"/>
          <w:lang w:eastAsia="es-MX"/>
        </w:rPr>
      </w:pPr>
      <w:r>
        <w:rPr>
          <w:rFonts w:ascii="Calibri" w:eastAsia="Times New Roman" w:hAnsi="Calibri" w:cs="Calibri"/>
          <w:noProof/>
          <w:color w:val="E36C0A" w:themeColor="accent6" w:themeShade="BF"/>
          <w:lang w:val="es-CO" w:eastAsia="es-CO"/>
        </w:rPr>
        <w:drawing>
          <wp:anchor distT="0" distB="0" distL="114300" distR="114300" simplePos="0" relativeHeight="251724800" behindDoc="1" locked="0" layoutInCell="1" allowOverlap="1" wp14:anchorId="62529D62" wp14:editId="166CB49C">
            <wp:simplePos x="0" y="0"/>
            <wp:positionH relativeFrom="column">
              <wp:posOffset>2762250</wp:posOffset>
            </wp:positionH>
            <wp:positionV relativeFrom="paragraph">
              <wp:posOffset>113030</wp:posOffset>
            </wp:positionV>
            <wp:extent cx="2381250" cy="1685925"/>
            <wp:effectExtent l="0" t="0" r="0" b="9525"/>
            <wp:wrapTight wrapText="bothSides">
              <wp:wrapPolygon edited="0">
                <wp:start x="0" y="0"/>
                <wp:lineTo x="0" y="21478"/>
                <wp:lineTo x="21427" y="21478"/>
                <wp:lineTo x="2142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02 at 11.53.46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1685925"/>
                    </a:xfrm>
                    <a:prstGeom prst="rect">
                      <a:avLst/>
                    </a:prstGeom>
                  </pic:spPr>
                </pic:pic>
              </a:graphicData>
            </a:graphic>
          </wp:anchor>
        </w:drawing>
      </w:r>
      <w:r w:rsidR="00B23844">
        <w:rPr>
          <w:rFonts w:ascii="Calibri" w:eastAsia="Times New Roman" w:hAnsi="Calibri" w:cs="Calibri"/>
          <w:noProof/>
          <w:color w:val="E36C0A" w:themeColor="accent6" w:themeShade="BF"/>
          <w:lang w:val="es-CO" w:eastAsia="es-CO"/>
        </w:rPr>
        <w:drawing>
          <wp:anchor distT="0" distB="0" distL="114300" distR="114300" simplePos="0" relativeHeight="251723776" behindDoc="1" locked="0" layoutInCell="1" allowOverlap="1" wp14:anchorId="6F8C8679" wp14:editId="7D0FC777">
            <wp:simplePos x="0" y="0"/>
            <wp:positionH relativeFrom="margin">
              <wp:align>left</wp:align>
            </wp:positionH>
            <wp:positionV relativeFrom="paragraph">
              <wp:posOffset>65405</wp:posOffset>
            </wp:positionV>
            <wp:extent cx="2400300" cy="1800225"/>
            <wp:effectExtent l="0" t="0" r="0" b="9525"/>
            <wp:wrapTight wrapText="bothSides">
              <wp:wrapPolygon edited="0">
                <wp:start x="0" y="0"/>
                <wp:lineTo x="0" y="21486"/>
                <wp:lineTo x="21429" y="21486"/>
                <wp:lineTo x="2142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7-02 at 11.53.46 A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margin">
              <wp14:pctWidth>0</wp14:pctWidth>
            </wp14:sizeRelH>
            <wp14:sizeRelV relativeFrom="margin">
              <wp14:pctHeight>0</wp14:pctHeight>
            </wp14:sizeRelV>
          </wp:anchor>
        </w:drawing>
      </w:r>
    </w:p>
    <w:p w:rsidR="008F20C0" w:rsidRDefault="00B23844" w:rsidP="00807BB5">
      <w:pPr>
        <w:spacing w:after="0" w:line="360" w:lineRule="auto"/>
        <w:jc w:val="both"/>
        <w:rPr>
          <w:rFonts w:ascii="Calibri" w:eastAsia="Times New Roman" w:hAnsi="Calibri" w:cs="Calibri"/>
          <w:color w:val="E36C0A" w:themeColor="accent6" w:themeShade="BF"/>
          <w:lang w:eastAsia="es-MX"/>
        </w:rPr>
      </w:pPr>
      <w:r>
        <w:rPr>
          <w:rFonts w:ascii="Calibri" w:eastAsia="Times New Roman" w:hAnsi="Calibri" w:cs="Calibri"/>
          <w:color w:val="E36C0A" w:themeColor="accent6" w:themeShade="BF"/>
          <w:lang w:eastAsia="es-MX"/>
        </w:rPr>
        <w:t xml:space="preserve">    </w:t>
      </w:r>
    </w:p>
    <w:p w:rsidR="008F20C0" w:rsidRDefault="008F20C0" w:rsidP="00807BB5">
      <w:pPr>
        <w:spacing w:after="0" w:line="360" w:lineRule="auto"/>
        <w:jc w:val="both"/>
        <w:rPr>
          <w:rFonts w:ascii="Calibri" w:eastAsia="Times New Roman" w:hAnsi="Calibri" w:cs="Calibri"/>
          <w:color w:val="E36C0A" w:themeColor="accent6" w:themeShade="BF"/>
          <w:lang w:eastAsia="es-MX"/>
        </w:rPr>
      </w:pPr>
    </w:p>
    <w:p w:rsidR="008F20C0" w:rsidRDefault="008F20C0" w:rsidP="00807BB5">
      <w:pPr>
        <w:spacing w:after="0" w:line="360" w:lineRule="auto"/>
        <w:jc w:val="both"/>
        <w:rPr>
          <w:rFonts w:ascii="Calibri" w:eastAsia="Times New Roman" w:hAnsi="Calibri" w:cs="Calibri"/>
          <w:color w:val="E36C0A" w:themeColor="accent6" w:themeShade="BF"/>
          <w:lang w:eastAsia="es-MX"/>
        </w:rPr>
      </w:pPr>
    </w:p>
    <w:p w:rsidR="008F20C0" w:rsidRDefault="008F20C0" w:rsidP="00807BB5">
      <w:pPr>
        <w:spacing w:after="0" w:line="360" w:lineRule="auto"/>
        <w:jc w:val="both"/>
        <w:rPr>
          <w:rFonts w:ascii="Calibri" w:eastAsia="Times New Roman" w:hAnsi="Calibri" w:cs="Calibri"/>
          <w:color w:val="E36C0A" w:themeColor="accent6" w:themeShade="BF"/>
          <w:lang w:eastAsia="es-MX"/>
        </w:rPr>
      </w:pPr>
    </w:p>
    <w:p w:rsidR="008F20C0" w:rsidRPr="00355155" w:rsidRDefault="008F20C0" w:rsidP="00807BB5">
      <w:pPr>
        <w:spacing w:after="0" w:line="360" w:lineRule="auto"/>
        <w:jc w:val="both"/>
        <w:rPr>
          <w:rFonts w:ascii="Calibri" w:eastAsia="Times New Roman" w:hAnsi="Calibri" w:cs="Calibri"/>
          <w:b/>
          <w:color w:val="E36C0A" w:themeColor="accent6" w:themeShade="BF"/>
          <w:lang w:eastAsia="es-MX"/>
        </w:rPr>
      </w:pPr>
    </w:p>
    <w:p w:rsidR="00DD1359" w:rsidRDefault="00DD1359" w:rsidP="00DD1359">
      <w:pPr>
        <w:spacing w:after="160" w:line="259" w:lineRule="auto"/>
      </w:pPr>
    </w:p>
    <w:p w:rsidR="00DD1359" w:rsidRDefault="00DD1359" w:rsidP="00DD1359">
      <w:pPr>
        <w:spacing w:after="160" w:line="259" w:lineRule="auto"/>
      </w:pPr>
    </w:p>
    <w:p w:rsidR="00D470B9" w:rsidRDefault="00531233" w:rsidP="00906C4F">
      <w:pPr>
        <w:rPr>
          <w:b/>
        </w:rPr>
      </w:pPr>
      <w:r>
        <w:rPr>
          <w:noProof/>
          <w:lang w:val="es-CO" w:eastAsia="es-CO"/>
        </w:rPr>
        <w:lastRenderedPageBreak/>
        <w:drawing>
          <wp:inline distT="0" distB="0" distL="0" distR="0" wp14:anchorId="60612658" wp14:editId="3720D3A1">
            <wp:extent cx="2286000" cy="1714500"/>
            <wp:effectExtent l="0" t="0" r="0" b="0"/>
            <wp:docPr id="6" name="Imagen 6" descr="Rafia manualidades || Tejido de rafia y malla # 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ia manualidades || Tejido de rafia y malla # 8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384" cy="1723788"/>
                    </a:xfrm>
                    <a:prstGeom prst="rect">
                      <a:avLst/>
                    </a:prstGeom>
                    <a:noFill/>
                    <a:ln>
                      <a:noFill/>
                    </a:ln>
                  </pic:spPr>
                </pic:pic>
              </a:graphicData>
            </a:graphic>
          </wp:inline>
        </w:drawing>
      </w:r>
      <w:r>
        <w:rPr>
          <w:b/>
        </w:rPr>
        <w:t xml:space="preserve">         </w:t>
      </w:r>
      <w:r>
        <w:rPr>
          <w:b/>
          <w:noProof/>
          <w:lang w:val="es-CO" w:eastAsia="es-CO"/>
        </w:rPr>
        <w:drawing>
          <wp:inline distT="0" distB="0" distL="0" distR="0">
            <wp:extent cx="1790700" cy="18408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5-29 at 1.12.32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3332" cy="1864131"/>
                    </a:xfrm>
                    <a:prstGeom prst="rect">
                      <a:avLst/>
                    </a:prstGeom>
                  </pic:spPr>
                </pic:pic>
              </a:graphicData>
            </a:graphic>
          </wp:inline>
        </w:drawing>
      </w:r>
      <w:r>
        <w:rPr>
          <w:b/>
        </w:rPr>
        <w:t xml:space="preserve"> </w:t>
      </w:r>
    </w:p>
    <w:p w:rsidR="00D470B9" w:rsidRDefault="00D470B9" w:rsidP="00906C4F">
      <w:pPr>
        <w:rPr>
          <w:b/>
        </w:rPr>
      </w:pPr>
    </w:p>
    <w:p w:rsidR="007905BC" w:rsidRDefault="007905BC" w:rsidP="007905BC">
      <w:pPr>
        <w:spacing w:after="0" w:line="240" w:lineRule="auto"/>
        <w:rPr>
          <w:b/>
        </w:rPr>
      </w:pPr>
      <w:r>
        <w:rPr>
          <w:b/>
        </w:rPr>
        <w:t xml:space="preserve">EVIDENCIA FOTOGRAFIA DE </w:t>
      </w:r>
      <w:r w:rsidRPr="00B409FD">
        <w:rPr>
          <w:b/>
        </w:rPr>
        <w:t>Resultados Trimestrales de programas proyectos actividades y/</w:t>
      </w:r>
      <w:proofErr w:type="spellStart"/>
      <w:r w:rsidRPr="00B409FD">
        <w:rPr>
          <w:b/>
        </w:rPr>
        <w:t>o</w:t>
      </w:r>
      <w:proofErr w:type="spellEnd"/>
      <w:r w:rsidRPr="00B409FD">
        <w:rPr>
          <w:b/>
        </w:rPr>
        <w:t xml:space="preserve"> obras que se realizaron en periodo </w:t>
      </w:r>
      <w:r>
        <w:rPr>
          <w:b/>
        </w:rPr>
        <w:t>Abril a Junio 2024</w:t>
      </w:r>
      <w:r w:rsidRPr="00B409FD">
        <w:rPr>
          <w:b/>
        </w:rPr>
        <w:t>.</w:t>
      </w:r>
    </w:p>
    <w:p w:rsidR="007905BC" w:rsidRDefault="007905BC" w:rsidP="007905BC">
      <w:pPr>
        <w:spacing w:after="0" w:line="240" w:lineRule="auto"/>
        <w:rPr>
          <w:b/>
        </w:rPr>
      </w:pPr>
    </w:p>
    <w:p w:rsidR="00FA5550" w:rsidRPr="00A63004" w:rsidRDefault="00FA5550" w:rsidP="00906C4F">
      <w:pPr>
        <w:rPr>
          <w:b/>
        </w:rPr>
      </w:pPr>
      <w:r>
        <w:rPr>
          <w:b/>
        </w:rPr>
        <w:t xml:space="preserve">Programa </w:t>
      </w:r>
      <w:r w:rsidRPr="001625BB">
        <w:rPr>
          <w:b/>
          <w:color w:val="F79646" w:themeColor="accent6"/>
        </w:rPr>
        <w:t>3 Acercamiento a las comunidades para creación de proyectos y peticiones Estratégico 4 Administración eficiente y eficaz</w:t>
      </w:r>
    </w:p>
    <w:p w:rsidR="00FA5550" w:rsidRDefault="00531233" w:rsidP="00FA5550">
      <w:pPr>
        <w:spacing w:after="160" w:line="259" w:lineRule="auto"/>
        <w:jc w:val="both"/>
      </w:pPr>
      <w:r>
        <w:rPr>
          <w:color w:val="E36C0A" w:themeColor="accent6" w:themeShade="BF"/>
        </w:rPr>
        <w:t xml:space="preserve">Socializamos de forma directa de casa en casa de que la gente manifieste si están de acuerdo con las banquetas que realiza en privada colon en </w:t>
      </w:r>
      <w:proofErr w:type="spellStart"/>
      <w:r>
        <w:rPr>
          <w:color w:val="E36C0A" w:themeColor="accent6" w:themeShade="BF"/>
        </w:rPr>
        <w:t>nextipac</w:t>
      </w:r>
      <w:proofErr w:type="spellEnd"/>
      <w:r>
        <w:rPr>
          <w:color w:val="E36C0A" w:themeColor="accent6" w:themeShade="BF"/>
        </w:rPr>
        <w:t>, en conjunto con obras Públicas</w:t>
      </w:r>
    </w:p>
    <w:p w:rsidR="00DD1359" w:rsidRDefault="00DD1359" w:rsidP="00832A3E">
      <w:pPr>
        <w:spacing w:after="0" w:line="360" w:lineRule="auto"/>
        <w:rPr>
          <w:rFonts w:ascii="Arial" w:eastAsia="Times New Roman" w:hAnsi="Arial" w:cs="Arial"/>
          <w:color w:val="000000"/>
          <w:sz w:val="20"/>
          <w:lang w:eastAsia="es-MX"/>
        </w:rPr>
      </w:pPr>
    </w:p>
    <w:p w:rsidR="00DD1359" w:rsidRDefault="00DD1359" w:rsidP="00832A3E">
      <w:pPr>
        <w:spacing w:after="0" w:line="360" w:lineRule="auto"/>
        <w:rPr>
          <w:rFonts w:ascii="Arial" w:eastAsia="Times New Roman" w:hAnsi="Arial" w:cs="Arial"/>
          <w:color w:val="000000"/>
          <w:sz w:val="20"/>
          <w:lang w:eastAsia="es-MX"/>
        </w:rPr>
      </w:pPr>
    </w:p>
    <w:p w:rsidR="00DD1359" w:rsidRPr="00DD1359" w:rsidRDefault="007905BC" w:rsidP="00DD1359">
      <w:pPr>
        <w:rPr>
          <w:rFonts w:ascii="Arial" w:eastAsia="Times New Roman" w:hAnsi="Arial" w:cs="Arial"/>
          <w:sz w:val="20"/>
          <w:lang w:eastAsia="es-MX"/>
        </w:rPr>
      </w:pPr>
      <w:r>
        <w:rPr>
          <w:rFonts w:ascii="Arial" w:eastAsia="Times New Roman" w:hAnsi="Arial" w:cs="Arial"/>
          <w:noProof/>
          <w:sz w:val="20"/>
          <w:lang w:val="es-CO" w:eastAsia="es-CO"/>
        </w:rPr>
        <w:drawing>
          <wp:anchor distT="0" distB="0" distL="114300" distR="114300" simplePos="0" relativeHeight="251725824" behindDoc="1" locked="0" layoutInCell="1" allowOverlap="1" wp14:anchorId="15EB5465" wp14:editId="00116C14">
            <wp:simplePos x="0" y="0"/>
            <wp:positionH relativeFrom="column">
              <wp:posOffset>3143250</wp:posOffset>
            </wp:positionH>
            <wp:positionV relativeFrom="paragraph">
              <wp:posOffset>35560</wp:posOffset>
            </wp:positionV>
            <wp:extent cx="2067560" cy="2865120"/>
            <wp:effectExtent l="0" t="0" r="8890" b="0"/>
            <wp:wrapTight wrapText="bothSides">
              <wp:wrapPolygon edited="0">
                <wp:start x="0" y="0"/>
                <wp:lineTo x="0" y="21399"/>
                <wp:lineTo x="21494" y="21399"/>
                <wp:lineTo x="2149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5-15 at 1.29.01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7560" cy="2865120"/>
                    </a:xfrm>
                    <a:prstGeom prst="rect">
                      <a:avLst/>
                    </a:prstGeom>
                  </pic:spPr>
                </pic:pic>
              </a:graphicData>
            </a:graphic>
          </wp:anchor>
        </w:drawing>
      </w:r>
      <w:r w:rsidR="00531233">
        <w:rPr>
          <w:rFonts w:ascii="Arial" w:eastAsia="Times New Roman" w:hAnsi="Arial" w:cs="Arial"/>
          <w:noProof/>
          <w:sz w:val="20"/>
          <w:lang w:val="es-CO" w:eastAsia="es-CO"/>
        </w:rPr>
        <w:drawing>
          <wp:inline distT="0" distB="0" distL="0" distR="0" wp14:anchorId="793E4EC9" wp14:editId="6661664F">
            <wp:extent cx="2447925" cy="288036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5-15 at 1.49.10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7925" cy="2880360"/>
                    </a:xfrm>
                    <a:prstGeom prst="rect">
                      <a:avLst/>
                    </a:prstGeom>
                  </pic:spPr>
                </pic:pic>
              </a:graphicData>
            </a:graphic>
          </wp:inline>
        </w:drawing>
      </w:r>
      <w:r w:rsidR="00531233">
        <w:rPr>
          <w:rFonts w:ascii="Arial" w:eastAsia="Times New Roman" w:hAnsi="Arial" w:cs="Arial"/>
          <w:sz w:val="20"/>
          <w:lang w:eastAsia="es-MX"/>
        </w:rPr>
        <w:t xml:space="preserve">      </w:t>
      </w:r>
    </w:p>
    <w:p w:rsidR="0069122E" w:rsidRDefault="0069122E" w:rsidP="0069122E">
      <w:pPr>
        <w:spacing w:after="0" w:line="240" w:lineRule="auto"/>
        <w:rPr>
          <w:b/>
        </w:rPr>
      </w:pPr>
      <w:r>
        <w:rPr>
          <w:b/>
        </w:rPr>
        <w:t xml:space="preserve">EVIDENCIA FOTOGRAFIA DE </w:t>
      </w:r>
      <w:r w:rsidRPr="00B409FD">
        <w:rPr>
          <w:b/>
        </w:rPr>
        <w:t>Resultados Trimestrales de programas proyectos actividades y/</w:t>
      </w:r>
      <w:proofErr w:type="spellStart"/>
      <w:r w:rsidRPr="00B409FD">
        <w:rPr>
          <w:b/>
        </w:rPr>
        <w:t>o</w:t>
      </w:r>
      <w:proofErr w:type="spellEnd"/>
      <w:r w:rsidRPr="00B409FD">
        <w:rPr>
          <w:b/>
        </w:rPr>
        <w:t xml:space="preserve"> obras que se realizaron en periodo </w:t>
      </w:r>
      <w:r>
        <w:rPr>
          <w:b/>
        </w:rPr>
        <w:t>Abril a Junio 2024</w:t>
      </w:r>
      <w:r w:rsidRPr="00B409FD">
        <w:rPr>
          <w:b/>
        </w:rPr>
        <w:t>.</w:t>
      </w:r>
    </w:p>
    <w:p w:rsidR="0069122E" w:rsidRDefault="0069122E" w:rsidP="0069122E">
      <w:pPr>
        <w:spacing w:after="0" w:line="240" w:lineRule="auto"/>
        <w:rPr>
          <w:b/>
        </w:rPr>
      </w:pPr>
    </w:p>
    <w:p w:rsidR="0069122E" w:rsidRDefault="0069122E" w:rsidP="0069122E">
      <w:pPr>
        <w:spacing w:after="0" w:line="240" w:lineRule="auto"/>
        <w:rPr>
          <w:b/>
        </w:rPr>
      </w:pPr>
    </w:p>
    <w:p w:rsidR="0069122E" w:rsidRDefault="0069122E" w:rsidP="0069122E">
      <w:pPr>
        <w:spacing w:after="0" w:line="240" w:lineRule="auto"/>
        <w:rPr>
          <w:b/>
        </w:rPr>
      </w:pPr>
      <w:r>
        <w:rPr>
          <w:b/>
          <w:color w:val="E36C0A" w:themeColor="accent6" w:themeShade="BF"/>
          <w:sz w:val="24"/>
        </w:rPr>
        <w:t xml:space="preserve">Actividad 1. </w:t>
      </w:r>
      <w:r>
        <w:rPr>
          <w:color w:val="E36C0A" w:themeColor="accent6" w:themeShade="BF"/>
          <w:sz w:val="24"/>
        </w:rPr>
        <w:t xml:space="preserve">En las actividades proactivas del departamento de </w:t>
      </w:r>
      <w:r w:rsidR="002C2D43">
        <w:rPr>
          <w:color w:val="E36C0A" w:themeColor="accent6" w:themeShade="BF"/>
          <w:sz w:val="24"/>
        </w:rPr>
        <w:t>abril</w:t>
      </w:r>
      <w:r>
        <w:rPr>
          <w:color w:val="E36C0A" w:themeColor="accent6" w:themeShade="BF"/>
          <w:sz w:val="24"/>
        </w:rPr>
        <w:t xml:space="preserve"> a </w:t>
      </w:r>
      <w:r w:rsidR="002C2D43">
        <w:rPr>
          <w:color w:val="E36C0A" w:themeColor="accent6" w:themeShade="BF"/>
          <w:sz w:val="24"/>
        </w:rPr>
        <w:t>junio</w:t>
      </w:r>
      <w:r>
        <w:rPr>
          <w:color w:val="E36C0A" w:themeColor="accent6" w:themeShade="BF"/>
          <w:sz w:val="24"/>
        </w:rPr>
        <w:t xml:space="preserve"> 2024 se atendieron por Chat </w:t>
      </w:r>
      <w:proofErr w:type="spellStart"/>
      <w:r>
        <w:rPr>
          <w:color w:val="E36C0A" w:themeColor="accent6" w:themeShade="BF"/>
          <w:sz w:val="24"/>
        </w:rPr>
        <w:t>Bot</w:t>
      </w:r>
      <w:proofErr w:type="spellEnd"/>
      <w:r w:rsidR="00346C1E">
        <w:rPr>
          <w:color w:val="E36C0A" w:themeColor="accent6" w:themeShade="BF"/>
          <w:sz w:val="24"/>
        </w:rPr>
        <w:t xml:space="preserve"> </w:t>
      </w:r>
      <w:r>
        <w:rPr>
          <w:color w:val="E36C0A" w:themeColor="accent6" w:themeShade="BF"/>
          <w:sz w:val="24"/>
        </w:rPr>
        <w:t>3</w:t>
      </w:r>
      <w:r w:rsidR="00346C1E">
        <w:rPr>
          <w:color w:val="E36C0A" w:themeColor="accent6" w:themeShade="BF"/>
          <w:sz w:val="24"/>
        </w:rPr>
        <w:t>17</w:t>
      </w:r>
      <w:r>
        <w:rPr>
          <w:color w:val="E36C0A" w:themeColor="accent6" w:themeShade="BF"/>
          <w:sz w:val="24"/>
        </w:rPr>
        <w:t xml:space="preserve"> servicios básicos a la ciudadanía en </w:t>
      </w:r>
      <w:proofErr w:type="spellStart"/>
      <w:r>
        <w:rPr>
          <w:color w:val="E36C0A" w:themeColor="accent6" w:themeShade="BF"/>
          <w:sz w:val="24"/>
        </w:rPr>
        <w:t>gral</w:t>
      </w:r>
      <w:proofErr w:type="spellEnd"/>
    </w:p>
    <w:p w:rsidR="00FA5550" w:rsidRDefault="00FA5550" w:rsidP="00FA5550">
      <w:pPr>
        <w:jc w:val="center"/>
        <w:rPr>
          <w:rFonts w:ascii="Arial" w:eastAsia="Times New Roman" w:hAnsi="Arial" w:cs="Arial"/>
          <w:sz w:val="20"/>
          <w:lang w:eastAsia="es-MX"/>
        </w:rPr>
      </w:pPr>
    </w:p>
    <w:p w:rsidR="00FA5550" w:rsidRDefault="00346C1E" w:rsidP="00FA5550">
      <w:pPr>
        <w:jc w:val="center"/>
        <w:rPr>
          <w:rFonts w:ascii="Arial" w:eastAsia="Times New Roman" w:hAnsi="Arial" w:cs="Arial"/>
          <w:sz w:val="20"/>
          <w:lang w:eastAsia="es-MX"/>
        </w:rPr>
      </w:pPr>
      <w:r>
        <w:rPr>
          <w:noProof/>
          <w:lang w:val="es-CO" w:eastAsia="es-CO"/>
        </w:rPr>
        <w:drawing>
          <wp:anchor distT="0" distB="0" distL="114300" distR="114300" simplePos="0" relativeHeight="251726848" behindDoc="0" locked="0" layoutInCell="1" allowOverlap="1" wp14:anchorId="1CD6E7E8" wp14:editId="7B8B659A">
            <wp:simplePos x="0" y="0"/>
            <wp:positionH relativeFrom="column">
              <wp:posOffset>1095375</wp:posOffset>
            </wp:positionH>
            <wp:positionV relativeFrom="paragraph">
              <wp:posOffset>8255</wp:posOffset>
            </wp:positionV>
            <wp:extent cx="3419475" cy="1922780"/>
            <wp:effectExtent l="0" t="0" r="9525"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1922780"/>
                    </a:xfrm>
                    <a:prstGeom prst="rect">
                      <a:avLst/>
                    </a:prstGeom>
                  </pic:spPr>
                </pic:pic>
              </a:graphicData>
            </a:graphic>
          </wp:anchor>
        </w:drawing>
      </w:r>
    </w:p>
    <w:p w:rsidR="00FA5550" w:rsidRDefault="00FA5550" w:rsidP="00FA5550">
      <w:pPr>
        <w:jc w:val="center"/>
        <w:rPr>
          <w:rFonts w:ascii="Arial" w:eastAsia="Times New Roman" w:hAnsi="Arial" w:cs="Arial"/>
          <w:sz w:val="20"/>
          <w:lang w:eastAsia="es-MX"/>
        </w:rPr>
      </w:pPr>
    </w:p>
    <w:p w:rsidR="00FA5550" w:rsidRDefault="00FA5550" w:rsidP="00FA5550">
      <w:pPr>
        <w:jc w:val="center"/>
        <w:rPr>
          <w:rFonts w:ascii="Arial" w:eastAsia="Times New Roman" w:hAnsi="Arial" w:cs="Arial"/>
          <w:sz w:val="20"/>
          <w:lang w:eastAsia="es-MX"/>
        </w:rPr>
      </w:pPr>
    </w:p>
    <w:p w:rsidR="00FA5550" w:rsidRDefault="00FA5550" w:rsidP="00FA5550">
      <w:pPr>
        <w:jc w:val="center"/>
        <w:rPr>
          <w:rFonts w:ascii="Arial" w:eastAsia="Times New Roman" w:hAnsi="Arial" w:cs="Arial"/>
          <w:sz w:val="20"/>
          <w:lang w:eastAsia="es-MX"/>
        </w:rPr>
      </w:pPr>
    </w:p>
    <w:p w:rsidR="00346C1E" w:rsidRDefault="00346C1E" w:rsidP="00FA5550">
      <w:pPr>
        <w:rPr>
          <w:b/>
        </w:rPr>
      </w:pPr>
    </w:p>
    <w:p w:rsidR="00346C1E" w:rsidRDefault="00346C1E" w:rsidP="00FA5550">
      <w:pPr>
        <w:rPr>
          <w:b/>
        </w:rPr>
      </w:pPr>
    </w:p>
    <w:p w:rsidR="00346C1E" w:rsidRDefault="00346C1E" w:rsidP="00FA5550">
      <w:pPr>
        <w:rPr>
          <w:b/>
        </w:rPr>
      </w:pPr>
    </w:p>
    <w:p w:rsidR="00346C1E" w:rsidRDefault="00346C1E" w:rsidP="00FA5550">
      <w:pPr>
        <w:rPr>
          <w:b/>
        </w:rPr>
      </w:pPr>
    </w:p>
    <w:p w:rsidR="009A1B1B" w:rsidRDefault="002C2D43" w:rsidP="002C2D43">
      <w:pPr>
        <w:pStyle w:val="Prrafodelista"/>
        <w:numPr>
          <w:ilvl w:val="0"/>
          <w:numId w:val="2"/>
        </w:numPr>
        <w:spacing w:after="0" w:line="360" w:lineRule="auto"/>
        <w:jc w:val="both"/>
        <w:rPr>
          <w:rFonts w:ascii="Arial" w:eastAsia="Times New Roman" w:hAnsi="Arial" w:cs="Arial"/>
          <w:color w:val="E36C0A" w:themeColor="accent6" w:themeShade="BF"/>
          <w:sz w:val="18"/>
          <w:lang w:eastAsia="es-MX"/>
        </w:rPr>
      </w:pPr>
      <w:r>
        <w:rPr>
          <w:rFonts w:ascii="Arial" w:eastAsia="Times New Roman" w:hAnsi="Arial" w:cs="Arial"/>
          <w:b/>
          <w:color w:val="000000"/>
          <w:lang w:eastAsia="es-MX"/>
        </w:rPr>
        <w:lastRenderedPageBreak/>
        <w:t xml:space="preserve">Actividad NO Contemplada </w:t>
      </w:r>
      <w:r>
        <w:rPr>
          <w:rFonts w:ascii="Arial" w:eastAsia="Times New Roman" w:hAnsi="Arial" w:cs="Arial"/>
          <w:color w:val="000000"/>
          <w:lang w:eastAsia="es-MX"/>
        </w:rPr>
        <w:t xml:space="preserve"> “</w:t>
      </w:r>
      <w:r>
        <w:rPr>
          <w:rFonts w:ascii="Arial" w:eastAsia="Times New Roman" w:hAnsi="Arial" w:cs="Arial"/>
          <w:color w:val="E36C0A" w:themeColor="accent6" w:themeShade="BF"/>
          <w:lang w:eastAsia="es-MX"/>
        </w:rPr>
        <w:t xml:space="preserve">Programa Emergente de apoyo en especie” Estratégico 7 programa 1 </w:t>
      </w:r>
      <w:r>
        <w:rPr>
          <w:rFonts w:ascii="Arial" w:eastAsia="Times New Roman" w:hAnsi="Arial" w:cs="Arial"/>
          <w:color w:val="000000"/>
          <w:lang w:eastAsia="es-MX"/>
        </w:rPr>
        <w:t xml:space="preserve"> </w:t>
      </w:r>
      <w:r w:rsidRPr="00185E6A">
        <w:rPr>
          <w:rFonts w:ascii="PFAgoraSansPro-Regular" w:hAnsi="PFAgoraSansPro-Regular" w:cs="PFAgoraSansPro-Regular"/>
          <w:color w:val="E36C0A" w:themeColor="accent6" w:themeShade="BF"/>
          <w:sz w:val="20"/>
          <w:szCs w:val="24"/>
        </w:rPr>
        <w:t>Programa para fortalecer la población en condiciones de Vulnerabilidad</w:t>
      </w:r>
      <w:r>
        <w:rPr>
          <w:rFonts w:ascii="Arial" w:eastAsia="Times New Roman" w:hAnsi="Arial" w:cs="Arial"/>
          <w:color w:val="E36C0A" w:themeColor="accent6" w:themeShade="BF"/>
          <w:sz w:val="18"/>
          <w:lang w:eastAsia="es-MX"/>
        </w:rPr>
        <w:t xml:space="preserve">        </w:t>
      </w:r>
    </w:p>
    <w:p w:rsidR="002C2D43" w:rsidRDefault="002C2D43" w:rsidP="002C2D43">
      <w:pPr>
        <w:spacing w:after="0" w:line="360" w:lineRule="auto"/>
        <w:jc w:val="both"/>
        <w:rPr>
          <w:rFonts w:ascii="Arial" w:eastAsia="Times New Roman" w:hAnsi="Arial" w:cs="Arial"/>
          <w:color w:val="E36C0A" w:themeColor="accent6" w:themeShade="BF"/>
          <w:sz w:val="18"/>
          <w:lang w:eastAsia="es-MX"/>
        </w:rPr>
      </w:pPr>
    </w:p>
    <w:p w:rsidR="002C2D43" w:rsidRDefault="002C2D43" w:rsidP="002C2D43">
      <w:pPr>
        <w:spacing w:after="0" w:line="360" w:lineRule="auto"/>
        <w:jc w:val="both"/>
        <w:rPr>
          <w:rFonts w:ascii="Arial" w:eastAsia="Times New Roman" w:hAnsi="Arial" w:cs="Arial"/>
          <w:color w:val="E36C0A" w:themeColor="accent6" w:themeShade="BF"/>
          <w:sz w:val="18"/>
          <w:lang w:eastAsia="es-MX"/>
        </w:rPr>
      </w:pPr>
      <w:r>
        <w:rPr>
          <w:rFonts w:ascii="Arial" w:eastAsia="Times New Roman" w:hAnsi="Arial" w:cs="Arial"/>
          <w:color w:val="E36C0A" w:themeColor="accent6" w:themeShade="BF"/>
          <w:sz w:val="18"/>
          <w:lang w:eastAsia="es-MX"/>
        </w:rPr>
        <w:t>La necesidad de atender al municipio por la situación de abastecer con agua las zonas más afectadas, se ejecutó el programa emergente el cual consta de apoyo en especie de un tinaco o tambo para almacenar agua.</w:t>
      </w:r>
    </w:p>
    <w:p w:rsidR="002C2D43" w:rsidRDefault="002C2D43" w:rsidP="002C2D43">
      <w:pPr>
        <w:spacing w:after="0" w:line="360" w:lineRule="auto"/>
        <w:jc w:val="both"/>
        <w:rPr>
          <w:rFonts w:ascii="Arial" w:eastAsia="Times New Roman" w:hAnsi="Arial" w:cs="Arial"/>
          <w:color w:val="E36C0A" w:themeColor="accent6" w:themeShade="BF"/>
          <w:sz w:val="18"/>
          <w:lang w:eastAsia="es-MX"/>
        </w:rPr>
      </w:pPr>
    </w:p>
    <w:p w:rsidR="002C2D43" w:rsidRPr="002C2D43" w:rsidRDefault="002C2D43" w:rsidP="002C2D43">
      <w:pPr>
        <w:spacing w:after="0" w:line="360" w:lineRule="auto"/>
        <w:jc w:val="both"/>
        <w:rPr>
          <w:rFonts w:ascii="Arial" w:eastAsia="Times New Roman" w:hAnsi="Arial" w:cs="Arial"/>
          <w:color w:val="E36C0A" w:themeColor="accent6" w:themeShade="BF"/>
          <w:sz w:val="18"/>
          <w:lang w:eastAsia="es-MX"/>
        </w:rPr>
      </w:pPr>
    </w:p>
    <w:p w:rsidR="009A1B1B" w:rsidRDefault="009A1B1B" w:rsidP="00FA5550">
      <w:pPr>
        <w:jc w:val="center"/>
        <w:rPr>
          <w:rFonts w:ascii="Arial" w:eastAsia="Times New Roman" w:hAnsi="Arial" w:cs="Arial"/>
          <w:sz w:val="20"/>
          <w:lang w:eastAsia="es-MX"/>
        </w:rPr>
      </w:pPr>
    </w:p>
    <w:p w:rsidR="009A1B1B" w:rsidRDefault="0078247B" w:rsidP="00FA5550">
      <w:pPr>
        <w:jc w:val="center"/>
        <w:rPr>
          <w:rFonts w:ascii="Arial" w:eastAsia="Times New Roman" w:hAnsi="Arial" w:cs="Arial"/>
          <w:sz w:val="20"/>
          <w:lang w:eastAsia="es-MX"/>
        </w:rPr>
      </w:pPr>
      <w:r>
        <w:rPr>
          <w:noProof/>
          <w:lang w:val="es-CO" w:eastAsia="es-CO"/>
        </w:rPr>
        <w:drawing>
          <wp:inline distT="0" distB="0" distL="0" distR="0" wp14:anchorId="0BDAE948" wp14:editId="683426FA">
            <wp:extent cx="4351867" cy="2447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4-26 at 1.46.02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6042" cy="2450274"/>
                    </a:xfrm>
                    <a:prstGeom prst="rect">
                      <a:avLst/>
                    </a:prstGeom>
                  </pic:spPr>
                </pic:pic>
              </a:graphicData>
            </a:graphic>
          </wp:inline>
        </w:drawing>
      </w:r>
    </w:p>
    <w:p w:rsidR="0078247B" w:rsidRDefault="0078247B" w:rsidP="00FA5550">
      <w:pPr>
        <w:jc w:val="center"/>
        <w:rPr>
          <w:rFonts w:ascii="Arial" w:eastAsia="Times New Roman" w:hAnsi="Arial" w:cs="Arial"/>
          <w:sz w:val="20"/>
          <w:lang w:eastAsia="es-MX"/>
        </w:rPr>
      </w:pPr>
    </w:p>
    <w:p w:rsidR="0078247B" w:rsidRDefault="00E36FBF" w:rsidP="00FA5550">
      <w:pPr>
        <w:jc w:val="center"/>
        <w:rPr>
          <w:rFonts w:ascii="Arial" w:eastAsia="Times New Roman" w:hAnsi="Arial" w:cs="Arial"/>
          <w:sz w:val="20"/>
          <w:lang w:eastAsia="es-MX"/>
        </w:rPr>
      </w:pPr>
      <w:r>
        <w:rPr>
          <w:rFonts w:ascii="Arial" w:eastAsia="Times New Roman" w:hAnsi="Arial" w:cs="Arial"/>
          <w:noProof/>
          <w:sz w:val="20"/>
          <w:lang w:val="es-CO" w:eastAsia="es-CO"/>
        </w:rPr>
        <mc:AlternateContent>
          <mc:Choice Requires="wps">
            <w:drawing>
              <wp:anchor distT="0" distB="0" distL="114300" distR="114300" simplePos="0" relativeHeight="251727872" behindDoc="0" locked="0" layoutInCell="1" allowOverlap="1">
                <wp:simplePos x="0" y="0"/>
                <wp:positionH relativeFrom="column">
                  <wp:posOffset>2543175</wp:posOffset>
                </wp:positionH>
                <wp:positionV relativeFrom="paragraph">
                  <wp:posOffset>427990</wp:posOffset>
                </wp:positionV>
                <wp:extent cx="238125" cy="314325"/>
                <wp:effectExtent l="0" t="0" r="28575" b="28575"/>
                <wp:wrapNone/>
                <wp:docPr id="14" name="Conector 14"/>
                <wp:cNvGraphicFramePr/>
                <a:graphic xmlns:a="http://schemas.openxmlformats.org/drawingml/2006/main">
                  <a:graphicData uri="http://schemas.microsoft.com/office/word/2010/wordprocessingShape">
                    <wps:wsp>
                      <wps:cNvSpPr/>
                      <wps:spPr>
                        <a:xfrm>
                          <a:off x="0" y="0"/>
                          <a:ext cx="238125" cy="3143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4577D2E" id="_x0000_t120" coordsize="21600,21600" o:spt="120" path="m10800,qx,10800,10800,21600,21600,10800,10800,xe">
                <v:path gradientshapeok="t" o:connecttype="custom" o:connectlocs="10800,0;3163,3163;0,10800;3163,18437;10800,21600;18437,18437;21600,10800;18437,3163" textboxrect="3163,3163,18437,18437"/>
              </v:shapetype>
              <v:shape id="Conector 14" o:spid="_x0000_s1026" type="#_x0000_t120" style="position:absolute;margin-left:200.25pt;margin-top:33.7pt;width:18.7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" fillcolor="#4f81bd [3204]" strokecolor="#243f60 [1604]" strokeweight="2pt"/>
            </w:pict>
          </mc:Fallback>
        </mc:AlternateContent>
      </w:r>
      <w:r w:rsidR="0078247B">
        <w:rPr>
          <w:rFonts w:ascii="Arial" w:eastAsia="Times New Roman" w:hAnsi="Arial" w:cs="Arial"/>
          <w:noProof/>
          <w:sz w:val="20"/>
          <w:lang w:val="es-CO" w:eastAsia="es-CO"/>
        </w:rPr>
        <w:drawing>
          <wp:inline distT="0" distB="0" distL="0" distR="0">
            <wp:extent cx="1943100" cy="333314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4-22 at 2.40.01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066" cy="3348522"/>
                    </a:xfrm>
                    <a:prstGeom prst="rect">
                      <a:avLst/>
                    </a:prstGeom>
                  </pic:spPr>
                </pic:pic>
              </a:graphicData>
            </a:graphic>
          </wp:inline>
        </w:drawing>
      </w: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noProof/>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p w:rsidR="009A1B1B" w:rsidRDefault="009A1B1B" w:rsidP="00FA5550">
      <w:pPr>
        <w:jc w:val="center"/>
        <w:rPr>
          <w:rFonts w:ascii="Arial" w:eastAsia="Times New Roman" w:hAnsi="Arial" w:cs="Arial"/>
          <w:sz w:val="20"/>
          <w:lang w:eastAsia="es-MX"/>
        </w:rPr>
      </w:pPr>
    </w:p>
    <w:sectPr w:rsidR="009A1B1B" w:rsidSect="005A30D3">
      <w:footerReference w:type="default" r:id="rId18"/>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37E" w:rsidRDefault="0083537E" w:rsidP="005F2963">
      <w:pPr>
        <w:spacing w:after="0" w:line="240" w:lineRule="auto"/>
      </w:pPr>
      <w:r>
        <w:separator/>
      </w:r>
    </w:p>
  </w:endnote>
  <w:endnote w:type="continuationSeparator" w:id="0">
    <w:p w:rsidR="0083537E" w:rsidRDefault="0083537E"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PFAgoraSansPro-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37E" w:rsidRDefault="0083537E" w:rsidP="005F2963">
      <w:pPr>
        <w:spacing w:after="0" w:line="240" w:lineRule="auto"/>
      </w:pPr>
      <w:r>
        <w:separator/>
      </w:r>
    </w:p>
  </w:footnote>
  <w:footnote w:type="continuationSeparator" w:id="0">
    <w:p w:rsidR="0083537E" w:rsidRDefault="0083537E"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0451E"/>
    <w:multiLevelType w:val="hybridMultilevel"/>
    <w:tmpl w:val="A53A4C7C"/>
    <w:lvl w:ilvl="0" w:tplc="080A0001">
      <w:start w:val="1"/>
      <w:numFmt w:val="bullet"/>
      <w:lvlText w:val=""/>
      <w:lvlJc w:val="left"/>
      <w:pPr>
        <w:ind w:left="644" w:hanging="360"/>
      </w:pPr>
      <w:rPr>
        <w:rFonts w:ascii="Symbol" w:hAnsi="Symbo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6E781C"/>
    <w:multiLevelType w:val="hybridMultilevel"/>
    <w:tmpl w:val="F25A10A4"/>
    <w:lvl w:ilvl="0" w:tplc="83467FEC">
      <w:start w:val="1"/>
      <w:numFmt w:val="decimal"/>
      <w:lvlText w:val="%1)"/>
      <w:lvlJc w:val="left"/>
      <w:pPr>
        <w:ind w:left="644"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6">
    <w:nsid w:val="3B5E3D72"/>
    <w:multiLevelType w:val="hybridMultilevel"/>
    <w:tmpl w:val="A560D3C6"/>
    <w:lvl w:ilvl="0" w:tplc="64882FF8">
      <w:start w:val="5"/>
      <w:numFmt w:val="decimal"/>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4EEA3B9F"/>
    <w:multiLevelType w:val="hybridMultilevel"/>
    <w:tmpl w:val="F7182046"/>
    <w:lvl w:ilvl="0" w:tplc="83467FEC">
      <w:start w:val="1"/>
      <w:numFmt w:val="decimal"/>
      <w:lvlText w:val="%1)"/>
      <w:lvlJc w:val="left"/>
      <w:pPr>
        <w:ind w:left="644"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5805C3"/>
    <w:multiLevelType w:val="hybridMultilevel"/>
    <w:tmpl w:val="33A46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2B50A66"/>
    <w:multiLevelType w:val="hybridMultilevel"/>
    <w:tmpl w:val="33A46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D007506"/>
    <w:multiLevelType w:val="hybridMultilevel"/>
    <w:tmpl w:val="33A46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5B3C8F"/>
    <w:multiLevelType w:val="hybridMultilevel"/>
    <w:tmpl w:val="359AC64A"/>
    <w:lvl w:ilvl="0" w:tplc="83467FEC">
      <w:start w:val="1"/>
      <w:numFmt w:val="decimal"/>
      <w:lvlText w:val="%1)"/>
      <w:lvlJc w:val="left"/>
      <w:pPr>
        <w:ind w:left="644"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2806E5"/>
    <w:multiLevelType w:val="hybridMultilevel"/>
    <w:tmpl w:val="6D0030CA"/>
    <w:lvl w:ilvl="0" w:tplc="32228A76">
      <w:start w:val="5"/>
      <w:numFmt w:val="decimal"/>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5"/>
  </w:num>
  <w:num w:numId="5">
    <w:abstractNumId w:val="10"/>
  </w:num>
  <w:num w:numId="6">
    <w:abstractNumId w:val="12"/>
  </w:num>
  <w:num w:numId="7">
    <w:abstractNumId w:val="3"/>
  </w:num>
  <w:num w:numId="8">
    <w:abstractNumId w:val="11"/>
  </w:num>
  <w:num w:numId="9">
    <w:abstractNumId w:val="1"/>
  </w:num>
  <w:num w:numId="10">
    <w:abstractNumId w:val="4"/>
  </w:num>
  <w:num w:numId="11">
    <w:abstractNumId w:val="9"/>
  </w:num>
  <w:num w:numId="12">
    <w:abstractNumId w:val="13"/>
  </w:num>
  <w:num w:numId="13">
    <w:abstractNumId w:val="15"/>
  </w:num>
  <w:num w:numId="14">
    <w:abstractNumId w:val="14"/>
  </w:num>
  <w:num w:numId="15">
    <w:abstractNumId w:val="17"/>
  </w:num>
  <w:num w:numId="16">
    <w:abstractNumId w:val="6"/>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6D67"/>
    <w:rsid w:val="000440E2"/>
    <w:rsid w:val="00044FCB"/>
    <w:rsid w:val="000601A4"/>
    <w:rsid w:val="00062A99"/>
    <w:rsid w:val="000D31DF"/>
    <w:rsid w:val="000D6F3D"/>
    <w:rsid w:val="000D7FA1"/>
    <w:rsid w:val="000F0CDE"/>
    <w:rsid w:val="001015EA"/>
    <w:rsid w:val="0013250A"/>
    <w:rsid w:val="001439AE"/>
    <w:rsid w:val="00151686"/>
    <w:rsid w:val="001625BB"/>
    <w:rsid w:val="00176E9A"/>
    <w:rsid w:val="001842E1"/>
    <w:rsid w:val="00185CE5"/>
    <w:rsid w:val="00194644"/>
    <w:rsid w:val="001C62B7"/>
    <w:rsid w:val="001D70D0"/>
    <w:rsid w:val="001E3471"/>
    <w:rsid w:val="0021375B"/>
    <w:rsid w:val="00220AAE"/>
    <w:rsid w:val="0022271F"/>
    <w:rsid w:val="002252BB"/>
    <w:rsid w:val="00240A75"/>
    <w:rsid w:val="00245398"/>
    <w:rsid w:val="00263B61"/>
    <w:rsid w:val="00280493"/>
    <w:rsid w:val="002858D4"/>
    <w:rsid w:val="00286109"/>
    <w:rsid w:val="002A51F6"/>
    <w:rsid w:val="002C2D43"/>
    <w:rsid w:val="002D0693"/>
    <w:rsid w:val="002D60CA"/>
    <w:rsid w:val="002E4997"/>
    <w:rsid w:val="002E7249"/>
    <w:rsid w:val="00314FC3"/>
    <w:rsid w:val="00320560"/>
    <w:rsid w:val="00320F45"/>
    <w:rsid w:val="003235CC"/>
    <w:rsid w:val="00324E8B"/>
    <w:rsid w:val="003313F9"/>
    <w:rsid w:val="00346C1E"/>
    <w:rsid w:val="00355155"/>
    <w:rsid w:val="0036615C"/>
    <w:rsid w:val="00366737"/>
    <w:rsid w:val="00377C52"/>
    <w:rsid w:val="00390E63"/>
    <w:rsid w:val="003A19BD"/>
    <w:rsid w:val="003A7CA5"/>
    <w:rsid w:val="003B3077"/>
    <w:rsid w:val="003D1FF7"/>
    <w:rsid w:val="003F0129"/>
    <w:rsid w:val="0041470B"/>
    <w:rsid w:val="0043418C"/>
    <w:rsid w:val="00437753"/>
    <w:rsid w:val="0044034D"/>
    <w:rsid w:val="0046693A"/>
    <w:rsid w:val="00467031"/>
    <w:rsid w:val="004A6770"/>
    <w:rsid w:val="004C362F"/>
    <w:rsid w:val="004E293C"/>
    <w:rsid w:val="00502FF7"/>
    <w:rsid w:val="00510CA2"/>
    <w:rsid w:val="00512CDD"/>
    <w:rsid w:val="00515A90"/>
    <w:rsid w:val="005218FE"/>
    <w:rsid w:val="0053024C"/>
    <w:rsid w:val="00531233"/>
    <w:rsid w:val="0053212A"/>
    <w:rsid w:val="005363A2"/>
    <w:rsid w:val="00540AD7"/>
    <w:rsid w:val="00546246"/>
    <w:rsid w:val="00556EFB"/>
    <w:rsid w:val="0056571D"/>
    <w:rsid w:val="00574387"/>
    <w:rsid w:val="005A0969"/>
    <w:rsid w:val="005A30D3"/>
    <w:rsid w:val="005A3A17"/>
    <w:rsid w:val="005B09E0"/>
    <w:rsid w:val="005B5C63"/>
    <w:rsid w:val="005C1B11"/>
    <w:rsid w:val="005D1458"/>
    <w:rsid w:val="005E5320"/>
    <w:rsid w:val="005F2963"/>
    <w:rsid w:val="00600C2A"/>
    <w:rsid w:val="00630632"/>
    <w:rsid w:val="00657B6D"/>
    <w:rsid w:val="00664597"/>
    <w:rsid w:val="00683EFC"/>
    <w:rsid w:val="0069122E"/>
    <w:rsid w:val="006A4848"/>
    <w:rsid w:val="006B6088"/>
    <w:rsid w:val="006B6F95"/>
    <w:rsid w:val="006E3AEA"/>
    <w:rsid w:val="006F52E5"/>
    <w:rsid w:val="00705183"/>
    <w:rsid w:val="007107BC"/>
    <w:rsid w:val="00750F59"/>
    <w:rsid w:val="007639AF"/>
    <w:rsid w:val="0076605E"/>
    <w:rsid w:val="00775ADF"/>
    <w:rsid w:val="0078247B"/>
    <w:rsid w:val="007905BC"/>
    <w:rsid w:val="007A6179"/>
    <w:rsid w:val="007C1A01"/>
    <w:rsid w:val="007D22C4"/>
    <w:rsid w:val="007D2D18"/>
    <w:rsid w:val="007E12B1"/>
    <w:rsid w:val="007F76A7"/>
    <w:rsid w:val="00807BB5"/>
    <w:rsid w:val="008239D5"/>
    <w:rsid w:val="00831A81"/>
    <w:rsid w:val="00832A3E"/>
    <w:rsid w:val="00833C21"/>
    <w:rsid w:val="0083537E"/>
    <w:rsid w:val="00853990"/>
    <w:rsid w:val="008615CA"/>
    <w:rsid w:val="00864FC8"/>
    <w:rsid w:val="00870526"/>
    <w:rsid w:val="00887F9F"/>
    <w:rsid w:val="008911AA"/>
    <w:rsid w:val="008977F1"/>
    <w:rsid w:val="008B0916"/>
    <w:rsid w:val="008B55C6"/>
    <w:rsid w:val="008D7641"/>
    <w:rsid w:val="008F20C0"/>
    <w:rsid w:val="008F4EF9"/>
    <w:rsid w:val="00906C4F"/>
    <w:rsid w:val="0090702D"/>
    <w:rsid w:val="00927E39"/>
    <w:rsid w:val="00944417"/>
    <w:rsid w:val="0098640C"/>
    <w:rsid w:val="009A1B1B"/>
    <w:rsid w:val="009B1596"/>
    <w:rsid w:val="009C3625"/>
    <w:rsid w:val="009D3D60"/>
    <w:rsid w:val="00A03B0D"/>
    <w:rsid w:val="00A11FB8"/>
    <w:rsid w:val="00A33D52"/>
    <w:rsid w:val="00A343D7"/>
    <w:rsid w:val="00A34FC5"/>
    <w:rsid w:val="00A551BF"/>
    <w:rsid w:val="00A6538A"/>
    <w:rsid w:val="00A659CC"/>
    <w:rsid w:val="00A82C8D"/>
    <w:rsid w:val="00A842E3"/>
    <w:rsid w:val="00A90513"/>
    <w:rsid w:val="00AA4294"/>
    <w:rsid w:val="00AC1596"/>
    <w:rsid w:val="00AC4A42"/>
    <w:rsid w:val="00AD4B56"/>
    <w:rsid w:val="00AF7C40"/>
    <w:rsid w:val="00B23844"/>
    <w:rsid w:val="00B336A2"/>
    <w:rsid w:val="00B42EEB"/>
    <w:rsid w:val="00B63521"/>
    <w:rsid w:val="00B7163A"/>
    <w:rsid w:val="00B75321"/>
    <w:rsid w:val="00B92E83"/>
    <w:rsid w:val="00BB1F7B"/>
    <w:rsid w:val="00BC2F72"/>
    <w:rsid w:val="00BD7E67"/>
    <w:rsid w:val="00C02A45"/>
    <w:rsid w:val="00C0373E"/>
    <w:rsid w:val="00C110B1"/>
    <w:rsid w:val="00C302F6"/>
    <w:rsid w:val="00C41121"/>
    <w:rsid w:val="00CA05FC"/>
    <w:rsid w:val="00CB10C4"/>
    <w:rsid w:val="00CC2126"/>
    <w:rsid w:val="00CC44E8"/>
    <w:rsid w:val="00CC7E46"/>
    <w:rsid w:val="00CE004A"/>
    <w:rsid w:val="00CE7E7C"/>
    <w:rsid w:val="00D05699"/>
    <w:rsid w:val="00D147B2"/>
    <w:rsid w:val="00D319A7"/>
    <w:rsid w:val="00D365FD"/>
    <w:rsid w:val="00D37F2B"/>
    <w:rsid w:val="00D46DD7"/>
    <w:rsid w:val="00D470B9"/>
    <w:rsid w:val="00D85843"/>
    <w:rsid w:val="00D96E06"/>
    <w:rsid w:val="00DA2CAF"/>
    <w:rsid w:val="00DB50F9"/>
    <w:rsid w:val="00DC4C01"/>
    <w:rsid w:val="00DD1359"/>
    <w:rsid w:val="00DD3C21"/>
    <w:rsid w:val="00DF2F44"/>
    <w:rsid w:val="00E05419"/>
    <w:rsid w:val="00E119BE"/>
    <w:rsid w:val="00E36FBF"/>
    <w:rsid w:val="00E44B51"/>
    <w:rsid w:val="00E6170C"/>
    <w:rsid w:val="00EC4AA2"/>
    <w:rsid w:val="00EF0820"/>
    <w:rsid w:val="00F046D7"/>
    <w:rsid w:val="00F16B82"/>
    <w:rsid w:val="00F545C3"/>
    <w:rsid w:val="00F9631B"/>
    <w:rsid w:val="00FA3C8C"/>
    <w:rsid w:val="00FA5550"/>
    <w:rsid w:val="00FB6855"/>
    <w:rsid w:val="00FD01C9"/>
    <w:rsid w:val="00FF6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C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5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84552-5ED2-42E5-B8D1-26DD4F24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858</Words>
  <Characters>4725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2</cp:revision>
  <cp:lastPrinted>2022-05-24T18:40:00Z</cp:lastPrinted>
  <dcterms:created xsi:type="dcterms:W3CDTF">2024-08-26T18:30:00Z</dcterms:created>
  <dcterms:modified xsi:type="dcterms:W3CDTF">2024-08-26T18:30:00Z</dcterms:modified>
</cp:coreProperties>
</file>