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645948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AUDITORÍA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526C3D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526C3D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Administración eficiente y eficaz.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526C3D" w:rsidP="00645948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Transparencia y combate a la corrupción.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526C3D" w:rsidRPr="00526C3D">
        <w:rPr>
          <w:rFonts w:ascii="Times New Roman" w:hAnsi="Times New Roman" w:cs="Times New Roman"/>
          <w:b/>
          <w:sz w:val="24"/>
          <w:szCs w:val="24"/>
        </w:rPr>
        <w:t>89%</w:t>
      </w:r>
      <w:r w:rsidR="00645948">
        <w:rPr>
          <w:rFonts w:ascii="Times New Roman" w:hAnsi="Times New Roman" w:cs="Times New Roman"/>
          <w:sz w:val="24"/>
          <w:szCs w:val="24"/>
        </w:rPr>
        <w:t xml:space="preserve"> </w:t>
      </w:r>
      <w:r w:rsidR="001E0329">
        <w:rPr>
          <w:rFonts w:ascii="Times New Roman" w:hAnsi="Times New Roman" w:cs="Times New Roman"/>
          <w:sz w:val="24"/>
          <w:szCs w:val="24"/>
        </w:rPr>
        <w:t>del compromiso cumpliendo las 3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Pr="00376CBD">
        <w:rPr>
          <w:rFonts w:ascii="Times New Roman" w:hAnsi="Times New Roman" w:cs="Times New Roman"/>
          <w:sz w:val="24"/>
        </w:rPr>
        <w:t xml:space="preserve">        A</w:t>
      </w:r>
      <w:r>
        <w:rPr>
          <w:rFonts w:ascii="Times New Roman" w:hAnsi="Times New Roman" w:cs="Times New Roman"/>
          <w:sz w:val="24"/>
        </w:rPr>
        <w:t>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813398" w:rsidRDefault="00813398" w:rsidP="00813398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He encontrado resistencia por parte de algunos servidores públicos para sumarse a los nuevos procedimientos que nos garanticen la rendición de cuentas. 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C0708"/>
    <w:rsid w:val="001D42E6"/>
    <w:rsid w:val="001E0329"/>
    <w:rsid w:val="00311EF7"/>
    <w:rsid w:val="0031447A"/>
    <w:rsid w:val="003627B1"/>
    <w:rsid w:val="00412B56"/>
    <w:rsid w:val="005144BF"/>
    <w:rsid w:val="00526C3D"/>
    <w:rsid w:val="00645948"/>
    <w:rsid w:val="00813398"/>
    <w:rsid w:val="009E577C"/>
    <w:rsid w:val="00D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763D2-311D-4882-9ED1-6309099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639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8</cp:revision>
  <dcterms:created xsi:type="dcterms:W3CDTF">2019-04-29T16:25:00Z</dcterms:created>
  <dcterms:modified xsi:type="dcterms:W3CDTF">2019-05-02T15:43:00Z</dcterms:modified>
</cp:coreProperties>
</file>