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6223F8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6223F8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35.6pt;width:439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bLhA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NPPV6bUtweleg5sbYBtYDplafafqLxZJddMSuWXXxqi+ZYRCdIk/GZ0dHXGs&#10;B9n07xWFa8jOqQA0NKbzpYNiIEAHlh5PzPhQatjM81l+GYOpBluSxsV0loc7SHk8ro11b5nqkJ9U&#10;2AD1AZ7s76zz4ZDy6OJvs0pwuuZChIXZbm6EQXsCMlmH74D+wk1I7yyVPzYijjsQJdzhbT7eQPtT&#10;kaRZvEqLyXo6n02ydZZPilk8n8RJsSqmcVZkt+vvPsAkK1tOKZN3XLKjBJPs7yg+NMMoniBC1Fe4&#10;yNN85OiPScbh+12SHXfQkYJ3FZ6fnEjpmX0jKaRNSke4GOfRy/BDlaEGx3+oStCBp34UgRs2A6B4&#10;cWwUfQRFGAV8AbfwjMCkVeYbRj20ZIXt1x0xDCPxToKqiiTLfA+HRZbPUliYc8vm3EJkDVAVdhiN&#10;0xs39v1OG75t4aZRx1JdgxIbHjTyHNVBv9B2IZnDE+H7+nwdvJ4fsuUPAAAA//8DAFBLAwQUAAYA&#10;CAAAACEAakqyCd4AAAALAQAADwAAAGRycy9kb3ducmV2LnhtbEyPwU6DQBCG7ya+w2aaeDF2ARVa&#10;ZGnURNNrax9gYLdAys4Sdlvo2zs96fGf+fLPN8Vmtr24mNF3jhTEywiEodrpjhoFh5+vpxUIH5A0&#10;9o6MgqvxsCnv7wrMtZtoZy770AguIZ+jgjaEIZfS162x6JduMMS7oxstBo5jI/WIE5fbXiZRlEqL&#10;HfGFFgfz2Zr6tD9bBcft9Pi6nqrvcMh2L+kHdlnlrko9LOb3NxDBzOEPhps+q0PJTpU7k/ai5/y8&#10;WjOqIIsTEDcgilOeVAqSNM5AloX8/0P5CwAA//8DAFBLAQItABQABgAIAAAAIQC2gziS/gAAAOEB&#10;AAATAAAAAAAAAAAAAAAAAAAAAABbQ29udGVudF9UeXBlc10ueG1sUEsBAi0AFAAGAAgAAAAhADj9&#10;If/WAAAAlAEAAAsAAAAAAAAAAAAAAAAALwEAAF9yZWxzLy5yZWxzUEsBAi0AFAAGAAgAAAAhAAic&#10;1suEAgAAEAUAAA4AAAAAAAAAAAAAAAAALgIAAGRycy9lMm9Eb2MueG1sUEsBAi0AFAAGAAgAAAAh&#10;AGpKsgneAAAACwEAAA8AAAAAAAAAAAAAAAAA3gQAAGRycy9kb3ducmV2LnhtbFBLBQYAAAAABAAE&#10;APMAAADpBQAAAAA=&#10;" stroked="f">
            <v:textbox>
              <w:txbxContent>
                <w:p w:rsidR="000069D8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  </w:t>
                  </w:r>
                  <w:r w:rsidR="0016588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SISTEMA INTEGRAL DE GESTION DE AGUA Y DRENAJE</w:t>
                  </w:r>
                </w:p>
                <w:p w:rsidR="00B63521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16588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MTRO. JOSÉ ANTONIO FLORES PLASCENCIA</w:t>
                  </w:r>
                </w:p>
                <w:p w:rsidR="00640B7B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16588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JULIO-SEPTIEMBRE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6223F8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40B7B" w:rsidRDefault="00640B7B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640B7B" w:rsidRDefault="00640B7B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069D8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:rsidR="00826E26" w:rsidRDefault="00826E26" w:rsidP="00826E2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26E26" w:rsidRDefault="00826E26" w:rsidP="00826E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</w:t>
      </w:r>
      <w:r w:rsidR="00C44466" w:rsidRPr="00826E26">
        <w:rPr>
          <w:rFonts w:ascii="Arial" w:eastAsia="Times New Roman" w:hAnsi="Arial" w:cs="Arial"/>
          <w:color w:val="000000"/>
          <w:lang w:eastAsia="es-MX"/>
        </w:rPr>
        <w:t xml:space="preserve">2. Equipar adecuadamente con los equipos de bombeo, sistema eléctrico y sistemas </w:t>
      </w:r>
      <w:r>
        <w:rPr>
          <w:rFonts w:ascii="Arial" w:eastAsia="Times New Roman" w:hAnsi="Arial" w:cs="Arial"/>
          <w:color w:val="000000"/>
          <w:lang w:eastAsia="es-MX"/>
        </w:rPr>
        <w:t xml:space="preserve">      </w:t>
      </w:r>
    </w:p>
    <w:p w:rsidR="00826E26" w:rsidRDefault="00826E26" w:rsidP="00826E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</w:t>
      </w:r>
      <w:r w:rsidR="00C44466" w:rsidRPr="00826E26">
        <w:rPr>
          <w:rFonts w:ascii="Arial" w:eastAsia="Times New Roman" w:hAnsi="Arial" w:cs="Arial"/>
          <w:color w:val="000000"/>
          <w:lang w:eastAsia="es-MX"/>
        </w:rPr>
        <w:t xml:space="preserve">de cloración, así como infraestructura y cercos perimetrales de cada pozo del </w:t>
      </w:r>
    </w:p>
    <w:p w:rsidR="00C44466" w:rsidRPr="00826E26" w:rsidRDefault="00826E26" w:rsidP="00826E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</w:t>
      </w:r>
      <w:r w:rsidR="00C44466" w:rsidRPr="00826E26">
        <w:rPr>
          <w:rFonts w:ascii="Arial" w:eastAsia="Times New Roman" w:hAnsi="Arial" w:cs="Arial"/>
          <w:color w:val="000000"/>
          <w:lang w:eastAsia="es-MX"/>
        </w:rPr>
        <w:t>Municipio de Jocotepec.</w:t>
      </w:r>
    </w:p>
    <w:p w:rsidR="007B04BB" w:rsidRDefault="007B04BB" w:rsidP="00C44466">
      <w:pPr>
        <w:pStyle w:val="Prrafodelista"/>
        <w:spacing w:after="0" w:line="360" w:lineRule="auto"/>
        <w:ind w:left="144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E0BFC" w:rsidRPr="003E0BFC" w:rsidRDefault="003E0BFC" w:rsidP="003E0BFC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E0BFC">
        <w:rPr>
          <w:rFonts w:ascii="Arial" w:eastAsia="Times New Roman" w:hAnsi="Arial" w:cs="Arial"/>
          <w:color w:val="000000"/>
          <w:lang w:eastAsia="es-MX"/>
        </w:rPr>
        <w:t>Realizar comparativo de información entre agua potable y catastro.</w:t>
      </w:r>
    </w:p>
    <w:p w:rsidR="003E0BFC" w:rsidRPr="003E0BFC" w:rsidRDefault="003E0BFC" w:rsidP="003E0BFC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E0BFC">
        <w:rPr>
          <w:rFonts w:ascii="Arial" w:eastAsia="Times New Roman" w:hAnsi="Arial" w:cs="Arial"/>
          <w:color w:val="000000"/>
          <w:lang w:eastAsia="es-MX"/>
        </w:rPr>
        <w:t>Incrementar la recaudación por parte de los usuarios.</w:t>
      </w:r>
    </w:p>
    <w:p w:rsidR="007B04BB" w:rsidRPr="003E0BFC" w:rsidRDefault="007B04BB" w:rsidP="00C44466">
      <w:pPr>
        <w:pStyle w:val="Prrafodelista"/>
        <w:spacing w:after="0" w:line="360" w:lineRule="auto"/>
        <w:ind w:left="144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212B8" w:rsidRPr="00C44466" w:rsidRDefault="006212B8" w:rsidP="00C44466">
      <w:pPr>
        <w:pStyle w:val="Prrafodelista"/>
        <w:spacing w:after="0" w:line="360" w:lineRule="auto"/>
        <w:ind w:left="144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640B7B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D00423" w:rsidRPr="00D00423" w:rsidRDefault="00D00423" w:rsidP="00D00423">
      <w:pPr>
        <w:pStyle w:val="Prrafodelista"/>
        <w:ind w:left="786"/>
        <w:jc w:val="both"/>
        <w:rPr>
          <w:rFonts w:ascii="Arial" w:hAnsi="Arial" w:cs="Narkisim"/>
          <w:sz w:val="24"/>
          <w:szCs w:val="24"/>
        </w:rPr>
      </w:pPr>
      <w:r w:rsidRPr="00D00423">
        <w:rPr>
          <w:rFonts w:ascii="Arial" w:hAnsi="Arial" w:cs="Narkisim"/>
          <w:sz w:val="24"/>
          <w:szCs w:val="24"/>
        </w:rPr>
        <w:t>1.- Limpieza e instalación de la bomba de 60 HP del Pozo José Santana de la Cabecera Municipal.</w:t>
      </w:r>
    </w:p>
    <w:p w:rsidR="00D00423" w:rsidRPr="00D00423" w:rsidRDefault="00D00423" w:rsidP="00D00423">
      <w:pPr>
        <w:pStyle w:val="Prrafodelista"/>
        <w:ind w:left="786"/>
        <w:jc w:val="both"/>
        <w:rPr>
          <w:rFonts w:ascii="Arial" w:hAnsi="Arial" w:cs="Narkisim"/>
          <w:sz w:val="24"/>
          <w:szCs w:val="24"/>
        </w:rPr>
      </w:pPr>
      <w:r w:rsidRPr="00D00423">
        <w:rPr>
          <w:rFonts w:ascii="Arial" w:hAnsi="Arial" w:cs="Narkisim"/>
          <w:sz w:val="24"/>
          <w:szCs w:val="24"/>
        </w:rPr>
        <w:t>2.- Aforo pozo de calle chueca 15 l/s, en la delegación del Chante.</w:t>
      </w:r>
    </w:p>
    <w:p w:rsidR="00D00423" w:rsidRPr="00D00423" w:rsidRDefault="00D00423" w:rsidP="00D00423">
      <w:pPr>
        <w:pStyle w:val="Prrafodelista"/>
        <w:ind w:left="786"/>
        <w:jc w:val="both"/>
        <w:rPr>
          <w:rFonts w:ascii="Arial" w:hAnsi="Arial" w:cs="Narkisim"/>
          <w:sz w:val="24"/>
          <w:szCs w:val="24"/>
        </w:rPr>
      </w:pPr>
      <w:r w:rsidRPr="00D00423">
        <w:rPr>
          <w:rFonts w:ascii="Arial" w:hAnsi="Arial" w:cs="Narkisim"/>
          <w:sz w:val="24"/>
          <w:szCs w:val="24"/>
        </w:rPr>
        <w:t>3.- Aforo del pozo Allende de la Cabecera Municipal.</w:t>
      </w:r>
    </w:p>
    <w:p w:rsidR="00D00423" w:rsidRPr="00D00423" w:rsidRDefault="00D00423" w:rsidP="00D00423">
      <w:pPr>
        <w:pStyle w:val="Prrafodelista"/>
        <w:ind w:left="786"/>
        <w:jc w:val="both"/>
        <w:rPr>
          <w:rFonts w:ascii="Arial" w:hAnsi="Arial" w:cs="Narkisim"/>
          <w:sz w:val="24"/>
          <w:szCs w:val="24"/>
        </w:rPr>
      </w:pPr>
      <w:r w:rsidRPr="00D00423">
        <w:rPr>
          <w:rFonts w:ascii="Arial" w:hAnsi="Arial" w:cs="Narkisim"/>
          <w:sz w:val="24"/>
          <w:szCs w:val="24"/>
        </w:rPr>
        <w:t>4.-Cambio de bomba 15 HP del pozo en el Molino.</w:t>
      </w:r>
    </w:p>
    <w:p w:rsidR="00D00423" w:rsidRPr="00D00423" w:rsidRDefault="00D00423" w:rsidP="00D00423">
      <w:pPr>
        <w:pStyle w:val="Prrafodelista"/>
        <w:ind w:left="786"/>
        <w:jc w:val="both"/>
        <w:rPr>
          <w:rFonts w:ascii="Arial" w:hAnsi="Arial" w:cs="Narkisim"/>
          <w:sz w:val="24"/>
          <w:szCs w:val="24"/>
        </w:rPr>
      </w:pPr>
      <w:r w:rsidRPr="00D00423">
        <w:rPr>
          <w:rFonts w:ascii="Arial" w:hAnsi="Arial" w:cs="Narkisim"/>
          <w:sz w:val="24"/>
          <w:szCs w:val="24"/>
        </w:rPr>
        <w:t xml:space="preserve">5.- Cambio de la bomba 60 HP en el Pozo Vicente Guerrero de San Juan </w:t>
      </w:r>
      <w:proofErr w:type="spellStart"/>
      <w:r w:rsidRPr="00D00423">
        <w:rPr>
          <w:rFonts w:ascii="Arial" w:hAnsi="Arial" w:cs="Narkisim"/>
          <w:sz w:val="24"/>
          <w:szCs w:val="24"/>
        </w:rPr>
        <w:t>Cosala</w:t>
      </w:r>
      <w:proofErr w:type="spellEnd"/>
      <w:r w:rsidRPr="00D00423">
        <w:rPr>
          <w:rFonts w:ascii="Arial" w:hAnsi="Arial" w:cs="Narkisim"/>
          <w:sz w:val="24"/>
          <w:szCs w:val="24"/>
        </w:rPr>
        <w:t>.</w:t>
      </w:r>
    </w:p>
    <w:p w:rsidR="00D00423" w:rsidRPr="00D00423" w:rsidRDefault="00D00423" w:rsidP="00D00423">
      <w:pPr>
        <w:pStyle w:val="Prrafodelista"/>
        <w:ind w:left="786"/>
        <w:jc w:val="both"/>
        <w:rPr>
          <w:rFonts w:ascii="Arial" w:hAnsi="Arial" w:cs="Narkisim"/>
          <w:sz w:val="24"/>
          <w:szCs w:val="24"/>
        </w:rPr>
      </w:pPr>
      <w:r w:rsidRPr="00D00423">
        <w:rPr>
          <w:rFonts w:ascii="Arial" w:hAnsi="Arial" w:cs="Narkisim"/>
          <w:sz w:val="24"/>
          <w:szCs w:val="24"/>
        </w:rPr>
        <w:t xml:space="preserve">6.-  Se instaló un </w:t>
      </w:r>
      <w:bookmarkStart w:id="0" w:name="_GoBack"/>
      <w:bookmarkEnd w:id="0"/>
      <w:r w:rsidRPr="00D00423">
        <w:rPr>
          <w:rFonts w:ascii="Arial" w:hAnsi="Arial" w:cs="Narkisim"/>
          <w:sz w:val="24"/>
          <w:szCs w:val="24"/>
        </w:rPr>
        <w:t xml:space="preserve">dosificador </w:t>
      </w:r>
      <w:r>
        <w:rPr>
          <w:rFonts w:ascii="Arial" w:hAnsi="Arial" w:cs="Narkisim"/>
          <w:sz w:val="24"/>
          <w:szCs w:val="24"/>
        </w:rPr>
        <w:t xml:space="preserve">donado por CEA </w:t>
      </w:r>
      <w:r w:rsidRPr="00D00423">
        <w:rPr>
          <w:rFonts w:ascii="Arial" w:hAnsi="Arial" w:cs="Narkisim"/>
          <w:sz w:val="24"/>
          <w:szCs w:val="24"/>
        </w:rPr>
        <w:t>en el pozo de Trojes</w:t>
      </w:r>
    </w:p>
    <w:p w:rsidR="00D00423" w:rsidRPr="00D00423" w:rsidRDefault="00D00423" w:rsidP="00D00423">
      <w:pPr>
        <w:pStyle w:val="Prrafodelista"/>
        <w:ind w:left="786"/>
        <w:jc w:val="both"/>
        <w:rPr>
          <w:rFonts w:ascii="Arial" w:hAnsi="Arial" w:cs="Narkisim"/>
          <w:sz w:val="24"/>
          <w:szCs w:val="24"/>
        </w:rPr>
      </w:pPr>
      <w:r w:rsidRPr="00D00423">
        <w:rPr>
          <w:rFonts w:ascii="Arial" w:hAnsi="Arial" w:cs="Narkisim"/>
          <w:sz w:val="24"/>
          <w:szCs w:val="24"/>
        </w:rPr>
        <w:t>7.- Se instaló un dosificador</w:t>
      </w:r>
      <w:r>
        <w:rPr>
          <w:rFonts w:ascii="Arial" w:hAnsi="Arial" w:cs="Narkisim"/>
          <w:sz w:val="24"/>
          <w:szCs w:val="24"/>
        </w:rPr>
        <w:t xml:space="preserve"> donado por CEA</w:t>
      </w:r>
      <w:r w:rsidRPr="00D00423">
        <w:rPr>
          <w:rFonts w:ascii="Arial" w:hAnsi="Arial" w:cs="Narkisim"/>
          <w:sz w:val="24"/>
          <w:szCs w:val="24"/>
        </w:rPr>
        <w:t xml:space="preserve"> en pozo de </w:t>
      </w:r>
      <w:proofErr w:type="spellStart"/>
      <w:r w:rsidRPr="00D00423">
        <w:rPr>
          <w:rFonts w:ascii="Arial" w:hAnsi="Arial" w:cs="Narkisim"/>
          <w:sz w:val="24"/>
          <w:szCs w:val="24"/>
        </w:rPr>
        <w:t>Huejotitan</w:t>
      </w:r>
      <w:proofErr w:type="spellEnd"/>
    </w:p>
    <w:p w:rsidR="00D00423" w:rsidRPr="00D00423" w:rsidRDefault="00D00423" w:rsidP="00D00423">
      <w:pPr>
        <w:pStyle w:val="Prrafodelista"/>
        <w:ind w:left="786"/>
        <w:jc w:val="both"/>
        <w:rPr>
          <w:rFonts w:ascii="Arial" w:hAnsi="Arial" w:cs="Narkisim"/>
          <w:sz w:val="24"/>
          <w:szCs w:val="24"/>
        </w:rPr>
      </w:pPr>
      <w:r w:rsidRPr="00D00423">
        <w:rPr>
          <w:rFonts w:ascii="Arial" w:hAnsi="Arial" w:cs="Narkisim"/>
          <w:sz w:val="24"/>
          <w:szCs w:val="24"/>
        </w:rPr>
        <w:t>8. Se hizo un comparativo de información entre agua potable y catastro.</w:t>
      </w:r>
    </w:p>
    <w:p w:rsidR="00D00423" w:rsidRPr="00D00423" w:rsidRDefault="00D00423" w:rsidP="00D00423">
      <w:pPr>
        <w:pStyle w:val="Prrafodelista"/>
        <w:ind w:left="786"/>
        <w:jc w:val="both"/>
        <w:rPr>
          <w:rFonts w:ascii="Arial" w:hAnsi="Arial" w:cs="Narkisim"/>
          <w:sz w:val="24"/>
          <w:szCs w:val="24"/>
        </w:rPr>
      </w:pPr>
      <w:r w:rsidRPr="00D00423">
        <w:rPr>
          <w:rFonts w:ascii="Arial" w:hAnsi="Arial" w:cs="Narkisim"/>
          <w:sz w:val="24"/>
          <w:szCs w:val="24"/>
        </w:rPr>
        <w:t>9. Incremento de la recaudación por parte de usuarios al incorporar propietarios de fraccionamientos y darlos de alta en el sistema de agua.</w:t>
      </w:r>
    </w:p>
    <w:p w:rsidR="0048506C" w:rsidRDefault="0048506C" w:rsidP="003E0BF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1D5DD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D5DD4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6212B8" w:rsidRPr="006212B8" w:rsidRDefault="006212B8" w:rsidP="006212B8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  <w:r w:rsidRPr="006212B8">
        <w:rPr>
          <w:rFonts w:ascii="Arial" w:eastAsia="Times New Roman" w:hAnsi="Arial" w:cs="Arial"/>
          <w:color w:val="000000"/>
          <w:lang w:eastAsia="es-MX"/>
        </w:rPr>
        <w:t>$330,000.00 (trescientos treinta mil pesos 00/100), Equipamiento de pozos.</w:t>
      </w:r>
    </w:p>
    <w:p w:rsidR="006212B8" w:rsidRPr="006212B8" w:rsidRDefault="006212B8" w:rsidP="006212B8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6212B8" w:rsidRPr="003E0BFC" w:rsidRDefault="006212B8" w:rsidP="006212B8">
      <w:pPr>
        <w:pStyle w:val="Prrafodelista"/>
        <w:rPr>
          <w:rFonts w:ascii="Arial" w:eastAsia="Times New Roman" w:hAnsi="Arial" w:cs="Arial"/>
          <w:b/>
          <w:color w:val="000000"/>
          <w:u w:val="single"/>
          <w:lang w:eastAsia="es-MX"/>
        </w:rPr>
      </w:pPr>
      <w:r w:rsidRPr="006212B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E0BFC">
        <w:rPr>
          <w:rFonts w:ascii="Arial" w:eastAsia="Times New Roman" w:hAnsi="Arial" w:cs="Arial"/>
          <w:b/>
          <w:color w:val="000000"/>
          <w:u w:val="single"/>
          <w:lang w:eastAsia="es-MX"/>
        </w:rPr>
        <w:t>S</w:t>
      </w:r>
      <w:r w:rsidRPr="003E0BFC">
        <w:rPr>
          <w:rFonts w:ascii="Arial" w:eastAsia="Times New Roman" w:hAnsi="Arial" w:cs="Arial"/>
          <w:b/>
          <w:color w:val="000000"/>
          <w:u w:val="single"/>
          <w:lang w:eastAsia="es-MX"/>
        </w:rPr>
        <w:t xml:space="preserve">i se </w:t>
      </w:r>
      <w:r w:rsidR="003E0BFC" w:rsidRPr="003E0BFC">
        <w:rPr>
          <w:rFonts w:ascii="Arial" w:eastAsia="Times New Roman" w:hAnsi="Arial" w:cs="Arial"/>
          <w:b/>
          <w:color w:val="000000"/>
          <w:u w:val="single"/>
          <w:lang w:eastAsia="es-MX"/>
        </w:rPr>
        <w:t>ajustó</w:t>
      </w:r>
      <w:r w:rsidRPr="003E0BFC">
        <w:rPr>
          <w:rFonts w:ascii="Arial" w:eastAsia="Times New Roman" w:hAnsi="Arial" w:cs="Arial"/>
          <w:b/>
          <w:color w:val="000000"/>
          <w:u w:val="single"/>
          <w:lang w:eastAsia="es-MX"/>
        </w:rPr>
        <w:t xml:space="preserve"> a lo presupuestado</w:t>
      </w:r>
    </w:p>
    <w:p w:rsidR="006212B8" w:rsidRPr="006212B8" w:rsidRDefault="006212B8" w:rsidP="006212B8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D5DD4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</w:p>
    <w:p w:rsidR="006212B8" w:rsidRDefault="006212B8" w:rsidP="006212B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6212B8">
        <w:rPr>
          <w:rFonts w:ascii="Arial" w:eastAsia="Times New Roman" w:hAnsi="Arial" w:cs="Arial"/>
          <w:color w:val="000000"/>
          <w:lang w:eastAsia="es-MX"/>
        </w:rPr>
        <w:t xml:space="preserve">El </w:t>
      </w:r>
      <w:r>
        <w:rPr>
          <w:rFonts w:ascii="Arial" w:eastAsia="Times New Roman" w:hAnsi="Arial" w:cs="Arial"/>
          <w:color w:val="000000"/>
          <w:lang w:eastAsia="es-MX"/>
        </w:rPr>
        <w:t>mantener</w:t>
      </w:r>
      <w:r w:rsidR="003E0BFC"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6212B8">
        <w:rPr>
          <w:rFonts w:ascii="Arial" w:eastAsia="Times New Roman" w:hAnsi="Arial" w:cs="Arial"/>
          <w:color w:val="000000"/>
          <w:lang w:eastAsia="es-MX"/>
        </w:rPr>
        <w:t xml:space="preserve"> servicio</w:t>
      </w:r>
      <w:r w:rsidR="003E0BFC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165889">
        <w:rPr>
          <w:rFonts w:ascii="Arial" w:eastAsia="Times New Roman" w:hAnsi="Arial" w:cs="Arial"/>
          <w:color w:val="000000"/>
          <w:lang w:eastAsia="es-MX"/>
        </w:rPr>
        <w:t xml:space="preserve">continuo </w:t>
      </w:r>
      <w:r w:rsidR="00165889" w:rsidRPr="006212B8">
        <w:rPr>
          <w:rFonts w:ascii="Arial" w:eastAsia="Times New Roman" w:hAnsi="Arial" w:cs="Arial"/>
          <w:color w:val="000000"/>
          <w:lang w:eastAsia="es-MX"/>
        </w:rPr>
        <w:t>de</w:t>
      </w:r>
      <w:r w:rsidRPr="006212B8">
        <w:rPr>
          <w:rFonts w:ascii="Arial" w:eastAsia="Times New Roman" w:hAnsi="Arial" w:cs="Arial"/>
          <w:color w:val="000000"/>
          <w:lang w:eastAsia="es-MX"/>
        </w:rPr>
        <w:t xml:space="preserve"> agua en sus viviendas.</w:t>
      </w:r>
    </w:p>
    <w:p w:rsidR="003E0BFC" w:rsidRPr="006212B8" w:rsidRDefault="003E0BFC" w:rsidP="006212B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Incrementar la recaudación para brindar </w:t>
      </w:r>
      <w:r w:rsidR="00165889">
        <w:rPr>
          <w:rFonts w:ascii="Arial" w:eastAsia="Times New Roman" w:hAnsi="Arial" w:cs="Arial"/>
          <w:color w:val="000000"/>
          <w:lang w:eastAsia="es-MX"/>
        </w:rPr>
        <w:t>más</w:t>
      </w:r>
      <w:r>
        <w:rPr>
          <w:rFonts w:ascii="Arial" w:eastAsia="Times New Roman" w:hAnsi="Arial" w:cs="Arial"/>
          <w:color w:val="000000"/>
          <w:lang w:eastAsia="es-MX"/>
        </w:rPr>
        <w:t xml:space="preserve"> servicios a la población.</w:t>
      </w:r>
    </w:p>
    <w:p w:rsidR="00832A3E" w:rsidRPr="006212B8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D5DD4">
        <w:rPr>
          <w:rFonts w:ascii="Arial" w:eastAsia="Times New Roman" w:hAnsi="Arial" w:cs="Arial"/>
          <w:b/>
          <w:color w:val="000000"/>
          <w:lang w:eastAsia="es-MX"/>
        </w:rPr>
        <w:lastRenderedPageBreak/>
        <w:t>¿A qué estrategia de su POA pertenecen las acciones realizadas y a que Ejes del Plan Municipal de Desarrollo 2018-2021 se alinean?</w:t>
      </w:r>
    </w:p>
    <w:p w:rsidR="00165889" w:rsidRDefault="00165889" w:rsidP="0016588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7B04BB">
        <w:rPr>
          <w:rFonts w:ascii="Arial" w:eastAsia="Times New Roman" w:hAnsi="Arial" w:cs="Arial"/>
          <w:color w:val="000000"/>
          <w:lang w:eastAsia="es-MX"/>
        </w:rPr>
        <w:t>Estrategia 1.- Mejorar el funcionamiento de todos los pozos y plantas de tratamiento en el Municipio.</w:t>
      </w:r>
    </w:p>
    <w:p w:rsidR="00165889" w:rsidRDefault="00165889" w:rsidP="0016588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del PMD: Eje Rector 3: Servicios Públicos de Calidad</w:t>
      </w:r>
    </w:p>
    <w:p w:rsidR="00165889" w:rsidRPr="003E0BFC" w:rsidRDefault="00165889" w:rsidP="0016588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3E0BFC">
        <w:rPr>
          <w:rFonts w:ascii="Arial" w:eastAsia="Times New Roman" w:hAnsi="Arial" w:cs="Arial"/>
          <w:color w:val="000000"/>
          <w:lang w:eastAsia="es-MX"/>
        </w:rPr>
        <w:t>Estrategia 4. Regularización e incorporación de tomas irregulares</w:t>
      </w:r>
    </w:p>
    <w:p w:rsidR="00165889" w:rsidRDefault="00165889" w:rsidP="0016588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2: Desarrollo económico</w:t>
      </w:r>
    </w:p>
    <w:p w:rsidR="00165889" w:rsidRPr="007B04BB" w:rsidRDefault="00165889" w:rsidP="0016588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3: Servicio Público de calidad</w:t>
      </w:r>
    </w:p>
    <w:p w:rsidR="00165889" w:rsidRDefault="00165889" w:rsidP="0016588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165889" w:rsidRPr="001D5DD4" w:rsidRDefault="00165889" w:rsidP="0016588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07BB5" w:rsidRPr="00083784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83784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43329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43329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Mejorar el funcionamiento de todos los pozos  y plantas de tratamiento del Municipio de Jocotepec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FA409F" w:rsidRDefault="00433298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Pr="00FA409F" w:rsidRDefault="00433298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Pr="00FA409F" w:rsidRDefault="00426F2B" w:rsidP="00FA40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33%</w:t>
            </w:r>
          </w:p>
        </w:tc>
      </w:tr>
      <w:tr w:rsidR="00807BB5" w:rsidTr="00371525">
        <w:tc>
          <w:tcPr>
            <w:tcW w:w="567" w:type="dxa"/>
          </w:tcPr>
          <w:p w:rsidR="00807BB5" w:rsidRDefault="0043329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807BB5" w:rsidRDefault="0043329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Regularización e incorporación de tomas irregulares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433298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807BB5" w:rsidRDefault="00433298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FA409F" w:rsidRDefault="00426F2B" w:rsidP="00FA40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2A3EFF" w:rsidTr="002A3EFF">
        <w:tc>
          <w:tcPr>
            <w:tcW w:w="567" w:type="dxa"/>
            <w:shd w:val="clear" w:color="auto" w:fill="FABF8F" w:themeFill="accent6" w:themeFillTint="99"/>
          </w:tcPr>
          <w:p w:rsidR="002A3EFF" w:rsidRDefault="002A3EF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2A3EFF" w:rsidRDefault="002A3EF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2A3EFF" w:rsidRDefault="002A3EF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2A3EFF" w:rsidRDefault="002A3EFF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2A3EFF" w:rsidRDefault="002A3EFF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2A3EFF" w:rsidRDefault="002A3EFF" w:rsidP="00FA409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41%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2A3EFF" w:rsidRDefault="002A3EFF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5E5" w:rsidRDefault="00FA45E5" w:rsidP="005F2963">
      <w:pPr>
        <w:spacing w:after="0" w:line="240" w:lineRule="auto"/>
      </w:pPr>
      <w:r>
        <w:separator/>
      </w:r>
    </w:p>
  </w:endnote>
  <w:endnote w:type="continuationSeparator" w:id="0">
    <w:p w:rsidR="00FA45E5" w:rsidRDefault="00FA45E5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5E5" w:rsidRDefault="00FA45E5" w:rsidP="005F2963">
      <w:pPr>
        <w:spacing w:after="0" w:line="240" w:lineRule="auto"/>
      </w:pPr>
      <w:r>
        <w:separator/>
      </w:r>
    </w:p>
  </w:footnote>
  <w:footnote w:type="continuationSeparator" w:id="0">
    <w:p w:rsidR="00FA45E5" w:rsidRDefault="00FA45E5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91445"/>
    <w:multiLevelType w:val="hybridMultilevel"/>
    <w:tmpl w:val="76C4A55A"/>
    <w:lvl w:ilvl="0" w:tplc="ED9AADF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24C4A"/>
    <w:multiLevelType w:val="hybridMultilevel"/>
    <w:tmpl w:val="CA269BAA"/>
    <w:lvl w:ilvl="0" w:tplc="155CA7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DCC62EA"/>
    <w:multiLevelType w:val="hybridMultilevel"/>
    <w:tmpl w:val="AE3A5A8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2B8793F"/>
    <w:multiLevelType w:val="hybridMultilevel"/>
    <w:tmpl w:val="B414D3AA"/>
    <w:lvl w:ilvl="0" w:tplc="5D02AFD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40D0F47"/>
    <w:multiLevelType w:val="hybridMultilevel"/>
    <w:tmpl w:val="B2200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25C44"/>
    <w:multiLevelType w:val="hybridMultilevel"/>
    <w:tmpl w:val="562E90F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73E2D"/>
    <w:multiLevelType w:val="hybridMultilevel"/>
    <w:tmpl w:val="07DCF396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069D8"/>
    <w:rsid w:val="00083784"/>
    <w:rsid w:val="000F755B"/>
    <w:rsid w:val="00165889"/>
    <w:rsid w:val="00176E9A"/>
    <w:rsid w:val="001D5DD4"/>
    <w:rsid w:val="0022271F"/>
    <w:rsid w:val="002252BB"/>
    <w:rsid w:val="00263B61"/>
    <w:rsid w:val="002858D4"/>
    <w:rsid w:val="002A3EFF"/>
    <w:rsid w:val="00320F45"/>
    <w:rsid w:val="00390E63"/>
    <w:rsid w:val="003E0BFC"/>
    <w:rsid w:val="003F0129"/>
    <w:rsid w:val="00426F2B"/>
    <w:rsid w:val="00433298"/>
    <w:rsid w:val="0048506C"/>
    <w:rsid w:val="004C362F"/>
    <w:rsid w:val="0053024C"/>
    <w:rsid w:val="005363A2"/>
    <w:rsid w:val="00574387"/>
    <w:rsid w:val="005A0969"/>
    <w:rsid w:val="005F2963"/>
    <w:rsid w:val="006212B8"/>
    <w:rsid w:val="006223F8"/>
    <w:rsid w:val="00624090"/>
    <w:rsid w:val="00630632"/>
    <w:rsid w:val="00640B7B"/>
    <w:rsid w:val="00657B6D"/>
    <w:rsid w:val="00683EFC"/>
    <w:rsid w:val="006A4848"/>
    <w:rsid w:val="006E3AEA"/>
    <w:rsid w:val="007107BC"/>
    <w:rsid w:val="007B04BB"/>
    <w:rsid w:val="00807BB5"/>
    <w:rsid w:val="008239D5"/>
    <w:rsid w:val="00826E26"/>
    <w:rsid w:val="00832A3E"/>
    <w:rsid w:val="00833C21"/>
    <w:rsid w:val="008615CA"/>
    <w:rsid w:val="008977F1"/>
    <w:rsid w:val="008A0817"/>
    <w:rsid w:val="009B1596"/>
    <w:rsid w:val="00A82C8D"/>
    <w:rsid w:val="00A842E3"/>
    <w:rsid w:val="00B4282C"/>
    <w:rsid w:val="00B63521"/>
    <w:rsid w:val="00BB1F7B"/>
    <w:rsid w:val="00C110B1"/>
    <w:rsid w:val="00C44466"/>
    <w:rsid w:val="00CA05FC"/>
    <w:rsid w:val="00CC2E90"/>
    <w:rsid w:val="00D00423"/>
    <w:rsid w:val="00D62455"/>
    <w:rsid w:val="00D85843"/>
    <w:rsid w:val="00EF0820"/>
    <w:rsid w:val="00FA409F"/>
    <w:rsid w:val="00FA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2019-04-08T15:46:00Z</cp:lastPrinted>
  <dcterms:created xsi:type="dcterms:W3CDTF">2020-10-06T16:27:00Z</dcterms:created>
  <dcterms:modified xsi:type="dcterms:W3CDTF">2020-10-06T18:31:00Z</dcterms:modified>
</cp:coreProperties>
</file>