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774B73" w:rsidRDefault="00815793" w:rsidP="00B63521">
      <w:pPr>
        <w:spacing w:after="0" w:line="480" w:lineRule="auto"/>
        <w:rPr>
          <w:rFonts w:ascii="Bookman Old Style" w:eastAsia="Times New Roman" w:hAnsi="Bookman Old Style" w:cs="Times New Roman"/>
          <w:b/>
          <w:color w:val="000000"/>
        </w:rPr>
      </w:pPr>
      <w:r>
        <w:rPr>
          <w:rFonts w:ascii="Bookman Old Style" w:eastAsia="Times New Roman" w:hAnsi="Bookman Old Style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5532120" cy="990600"/>
                <wp:effectExtent l="0" t="635" r="254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774B73" w:rsidRDefault="00A6538A" w:rsidP="00B63521">
                            <w:pPr>
                              <w:spacing w:after="0" w:line="480" w:lineRule="auto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DIRECCIÓN /</w:t>
                            </w:r>
                            <w:r w:rsidR="00B63521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ÁREA: </w:t>
                            </w:r>
                            <w:r w:rsidR="009043B2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Comisaria de Seguridad Ciudadana</w:t>
                            </w:r>
                            <w:r w:rsidR="00B63521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9043B2" w:rsidRPr="00774B73" w:rsidRDefault="00B63521" w:rsidP="00B63521">
                            <w:pPr>
                              <w:spacing w:after="0" w:line="480" w:lineRule="auto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813262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Lic. Juan Jesú</w:t>
                            </w:r>
                            <w:r w:rsidR="009043B2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s Hermosillo Moreno</w:t>
                            </w:r>
                          </w:p>
                          <w:p w:rsidR="00B63521" w:rsidRPr="00774B73" w:rsidRDefault="00E44B51" w:rsidP="00B63521">
                            <w:pPr>
                              <w:spacing w:after="0" w:line="480" w:lineRule="auto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TRIMESTRE</w:t>
                            </w:r>
                            <w:r w:rsidR="00FC5272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: </w:t>
                            </w:r>
                            <w:r w:rsidR="00C72F9B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Octubre, Noviembre y Diciembre</w:t>
                            </w:r>
                            <w:r w:rsidR="00FC2CCF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del</w:t>
                            </w:r>
                            <w:r w:rsidR="00813262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FC5272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435.6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o3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" stroked="f">
                <v:textbox>
                  <w:txbxContent>
                    <w:p w:rsidR="00B63521" w:rsidRPr="00774B73" w:rsidRDefault="00A6538A" w:rsidP="00B63521">
                      <w:pPr>
                        <w:spacing w:after="0" w:line="480" w:lineRule="auto"/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</w:pPr>
                      <w:r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DIRECCIÓN /</w:t>
                      </w:r>
                      <w:r w:rsidR="00B63521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ÁREA: </w:t>
                      </w:r>
                      <w:r w:rsidR="009043B2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Comisaria de Seguridad Ciudadana</w:t>
                      </w:r>
                      <w:r w:rsidR="00B63521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           </w:t>
                      </w:r>
                    </w:p>
                    <w:p w:rsidR="009043B2" w:rsidRPr="00774B73" w:rsidRDefault="00B63521" w:rsidP="00B63521">
                      <w:pPr>
                        <w:spacing w:after="0" w:line="480" w:lineRule="auto"/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</w:pPr>
                      <w:r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813262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Lic. Juan Jesú</w:t>
                      </w:r>
                      <w:r w:rsidR="009043B2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s Hermosillo Moreno</w:t>
                      </w:r>
                    </w:p>
                    <w:p w:rsidR="00B63521" w:rsidRPr="00774B73" w:rsidRDefault="00E44B51" w:rsidP="00B63521">
                      <w:pPr>
                        <w:spacing w:after="0" w:line="480" w:lineRule="auto"/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</w:pPr>
                      <w:r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TRIMESTRE</w:t>
                      </w:r>
                      <w:r w:rsidR="00FC5272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: </w:t>
                      </w:r>
                      <w:r w:rsidR="00C72F9B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Octubre, Noviembre y Diciembre</w:t>
                      </w:r>
                      <w:r w:rsidR="00FC2CCF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del</w:t>
                      </w:r>
                      <w:r w:rsidR="00813262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FC5272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452120"/>
                <wp:effectExtent l="19050" t="22225" r="15875" b="2095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452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Pr="00774B73" w:rsidRDefault="00B63521" w:rsidP="00B63521">
                            <w:pPr>
                              <w:jc w:val="center"/>
                              <w:rPr>
                                <w:rFonts w:ascii="Bookman Old Style" w:hAnsi="Bookman Old Style" w:cs="Narkisim"/>
                                <w:b/>
                                <w:lang w:val="es-ES"/>
                              </w:rPr>
                            </w:pPr>
                            <w:r w:rsidRPr="00774B73">
                              <w:rPr>
                                <w:rFonts w:ascii="Bookman Old Style" w:hAnsi="Bookman Old Style" w:cs="Narkisim"/>
                                <w:b/>
                                <w:lang w:val="es-ES"/>
                              </w:rPr>
                              <w:t>EVALUACIÓN TRIMESTRAL</w:t>
                            </w:r>
                            <w:r w:rsidR="0053024C" w:rsidRPr="00774B73">
                              <w:rPr>
                                <w:rFonts w:ascii="Bookman Old Style" w:hAnsi="Bookman Old Style" w:cs="Narkisim"/>
                                <w:b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35.6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" fillcolor="white [3201]" strokecolor="black [3200]" strokeweight="2.5pt">
                <v:shadow color="#868686"/>
                <v:textbox>
                  <w:txbxContent>
                    <w:p w:rsidR="00B63521" w:rsidRPr="00774B73" w:rsidRDefault="00B63521" w:rsidP="00B63521">
                      <w:pPr>
                        <w:jc w:val="center"/>
                        <w:rPr>
                          <w:rFonts w:ascii="Bookman Old Style" w:hAnsi="Bookman Old Style" w:cs="Narkisim"/>
                          <w:b/>
                          <w:lang w:val="es-ES"/>
                        </w:rPr>
                      </w:pPr>
                      <w:r w:rsidRPr="00774B73">
                        <w:rPr>
                          <w:rFonts w:ascii="Bookman Old Style" w:hAnsi="Bookman Old Style" w:cs="Narkisim"/>
                          <w:b/>
                          <w:lang w:val="es-ES"/>
                        </w:rPr>
                        <w:t>EVALUACIÓN TRIMESTRAL</w:t>
                      </w:r>
                      <w:r w:rsidR="0053024C" w:rsidRPr="00774B73">
                        <w:rPr>
                          <w:rFonts w:ascii="Bookman Old Style" w:hAnsi="Bookman Old Style" w:cs="Narkisim"/>
                          <w:b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 w:rsidRPr="00774B73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B63521" w:rsidRPr="00774B73">
        <w:rPr>
          <w:rFonts w:ascii="Bookman Old Style" w:eastAsia="Times New Roman" w:hAnsi="Bookman Old Style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774B73">
        <w:rPr>
          <w:rFonts w:ascii="Bookman Old Style" w:eastAsia="Times New Roman" w:hAnsi="Bookman Old Style" w:cs="Times New Roman"/>
          <w:b/>
          <w:color w:val="000000"/>
        </w:rPr>
        <w:t xml:space="preserve"> </w:t>
      </w:r>
    </w:p>
    <w:p w:rsidR="00657B6D" w:rsidRPr="00774B73" w:rsidRDefault="00657B6D" w:rsidP="00657B6D">
      <w:pPr>
        <w:spacing w:after="0" w:line="360" w:lineRule="auto"/>
        <w:rPr>
          <w:rFonts w:ascii="Bookman Old Style" w:eastAsia="Times New Roman" w:hAnsi="Bookman Old Style" w:cs="Times New Roman"/>
          <w:color w:val="000000"/>
        </w:rPr>
      </w:pPr>
    </w:p>
    <w:p w:rsidR="00813262" w:rsidRDefault="00832A3E" w:rsidP="0081326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 xml:space="preserve">¿Cuáles fueron las acciones </w:t>
      </w:r>
      <w:r w:rsidRPr="00774B73">
        <w:rPr>
          <w:rFonts w:ascii="Bookman Old Style" w:eastAsia="Times New Roman" w:hAnsi="Bookman Old Style" w:cs="Arial"/>
          <w:b/>
          <w:color w:val="000000"/>
        </w:rPr>
        <w:t>proyectadas</w:t>
      </w:r>
      <w:r w:rsidRPr="00774B73">
        <w:rPr>
          <w:rFonts w:ascii="Bookman Old Style" w:eastAsia="Times New Roman" w:hAnsi="Bookman Old Style" w:cs="Arial"/>
          <w:color w:val="000000"/>
        </w:rPr>
        <w:t xml:space="preserve"> (obras, proyectos o programas) o </w:t>
      </w:r>
      <w:r w:rsidR="00AC1596" w:rsidRPr="00774B73">
        <w:rPr>
          <w:rFonts w:ascii="Bookman Old Style" w:eastAsia="Times New Roman" w:hAnsi="Bookman Old Style" w:cs="Arial"/>
          <w:color w:val="000000"/>
        </w:rPr>
        <w:t>P</w:t>
      </w:r>
      <w:r w:rsidRPr="00774B73">
        <w:rPr>
          <w:rFonts w:ascii="Bookman Old Style" w:eastAsia="Times New Roman" w:hAnsi="Bookman Old Style" w:cs="Arial"/>
          <w:color w:val="000000"/>
        </w:rPr>
        <w:t>laneadas para este trimestre?</w:t>
      </w:r>
    </w:p>
    <w:p w:rsidR="003A480D" w:rsidRPr="00774B73" w:rsidRDefault="003A480D" w:rsidP="003A480D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color w:val="000000"/>
        </w:rPr>
      </w:pPr>
    </w:p>
    <w:p w:rsidR="00B247B9" w:rsidRDefault="00B247B9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 xml:space="preserve">Proyecto Integral de la recuperación del puerto Interior </w:t>
      </w:r>
      <w:proofErr w:type="spellStart"/>
      <w:r>
        <w:rPr>
          <w:rFonts w:ascii="Bookman Old Style" w:eastAsia="Times New Roman" w:hAnsi="Bookman Old Style" w:cs="Arial"/>
          <w:color w:val="000000"/>
        </w:rPr>
        <w:t>Turistico</w:t>
      </w:r>
      <w:proofErr w:type="spellEnd"/>
      <w:r>
        <w:rPr>
          <w:rFonts w:ascii="Bookman Old Style" w:eastAsia="Times New Roman" w:hAnsi="Bookman Old Style" w:cs="Arial"/>
          <w:color w:val="000000"/>
        </w:rPr>
        <w:t xml:space="preserve"> Jocotepec.</w:t>
      </w:r>
    </w:p>
    <w:p w:rsidR="00B247B9" w:rsidRDefault="00B247B9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 xml:space="preserve">Proyecto Integral de la </w:t>
      </w:r>
      <w:proofErr w:type="spellStart"/>
      <w:r>
        <w:rPr>
          <w:rFonts w:ascii="Bookman Old Style" w:eastAsia="Times New Roman" w:hAnsi="Bookman Old Style" w:cs="Arial"/>
          <w:color w:val="000000"/>
        </w:rPr>
        <w:t>Recuperacion</w:t>
      </w:r>
      <w:proofErr w:type="spellEnd"/>
      <w:r>
        <w:rPr>
          <w:rFonts w:ascii="Bookman Old Style" w:eastAsia="Times New Roman" w:hAnsi="Bookman Old Style" w:cs="Arial"/>
          <w:color w:val="000000"/>
        </w:rPr>
        <w:t xml:space="preserve"> del </w:t>
      </w:r>
      <w:proofErr w:type="spellStart"/>
      <w:r>
        <w:rPr>
          <w:rFonts w:ascii="Bookman Old Style" w:eastAsia="Times New Roman" w:hAnsi="Bookman Old Style" w:cs="Arial"/>
          <w:color w:val="000000"/>
        </w:rPr>
        <w:t>Malecon</w:t>
      </w:r>
      <w:proofErr w:type="spellEnd"/>
      <w:r>
        <w:rPr>
          <w:rFonts w:ascii="Bookman Old Style" w:eastAsia="Times New Roman" w:hAnsi="Bookman Old Style" w:cs="Arial"/>
          <w:color w:val="000000"/>
        </w:rPr>
        <w:t xml:space="preserve"> de San Juan Cosala.</w:t>
      </w:r>
    </w:p>
    <w:p w:rsidR="00B247B9" w:rsidRDefault="00B247B9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>Programa escuela incluida</w:t>
      </w:r>
    </w:p>
    <w:p w:rsidR="00B247B9" w:rsidRDefault="00B247B9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>Ciclo de conferencias talleres y actividades extracurriculares con el programa “Aprendiendo a cuidarme”</w:t>
      </w:r>
    </w:p>
    <w:p w:rsidR="00BF03C6" w:rsidRPr="00774B73" w:rsidRDefault="004873CB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>Mantener activo el campo de crecimiento de nuestros elementos de seguridad pública.</w:t>
      </w:r>
    </w:p>
    <w:p w:rsidR="004873CB" w:rsidRPr="00774B73" w:rsidRDefault="004873CB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>Imagen digna (uniformes y equipo policial).</w:t>
      </w:r>
    </w:p>
    <w:p w:rsidR="004873CB" w:rsidRPr="00774B73" w:rsidRDefault="004873CB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>Material para oficinas necesario (papelería)</w:t>
      </w:r>
    </w:p>
    <w:p w:rsidR="004873CB" w:rsidRPr="00774B73" w:rsidRDefault="004873CB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>Radiocomunicación funcional.</w:t>
      </w:r>
    </w:p>
    <w:p w:rsidR="004873CB" w:rsidRPr="00774B73" w:rsidRDefault="004873CB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>Reparación y mantenimiento de unidades.</w:t>
      </w:r>
    </w:p>
    <w:p w:rsidR="004873CB" w:rsidRPr="00774B73" w:rsidRDefault="004873CB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>Adquisición, reparación y mantenimiento de armamento.</w:t>
      </w:r>
    </w:p>
    <w:p w:rsidR="004873CB" w:rsidRPr="00774B73" w:rsidRDefault="004873CB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>Actualización de los sistemas legales.</w:t>
      </w:r>
    </w:p>
    <w:p w:rsidR="004873CB" w:rsidRPr="00774B73" w:rsidRDefault="004873CB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>Acondicionamiento físico y curso de intervención policial.</w:t>
      </w:r>
    </w:p>
    <w:p w:rsidR="004873CB" w:rsidRPr="00774B73" w:rsidRDefault="004873CB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>Levantamiento de indicios y priorizar escena del crimen.</w:t>
      </w:r>
    </w:p>
    <w:p w:rsidR="004873CB" w:rsidRDefault="00B247B9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>Edificio seguro y equipado</w:t>
      </w:r>
    </w:p>
    <w:p w:rsidR="00B247B9" w:rsidRPr="00774B73" w:rsidRDefault="00B247B9" w:rsidP="00BF03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>Combustible para las unidades</w:t>
      </w:r>
    </w:p>
    <w:p w:rsidR="00832A3E" w:rsidRPr="00774B73" w:rsidRDefault="00832A3E" w:rsidP="00832A3E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 xml:space="preserve">Resultados Trimestrales (Describir cuáles fueron los programas, proyectos, actividades y/o obras que se </w:t>
      </w:r>
      <w:r w:rsidRPr="00774B73">
        <w:rPr>
          <w:rFonts w:ascii="Bookman Old Style" w:eastAsia="Times New Roman" w:hAnsi="Bookman Old Style" w:cs="Arial"/>
          <w:b/>
          <w:color w:val="000000"/>
        </w:rPr>
        <w:t>realizaron</w:t>
      </w:r>
      <w:r w:rsidRPr="00774B73">
        <w:rPr>
          <w:rFonts w:ascii="Bookman Old Style" w:eastAsia="Times New Roman" w:hAnsi="Bookman Old Style" w:cs="Arial"/>
          <w:color w:val="000000"/>
        </w:rPr>
        <w:t xml:space="preserve"> en este trimestre). </w:t>
      </w:r>
    </w:p>
    <w:p w:rsidR="0049698E" w:rsidRDefault="0049698E" w:rsidP="00D70668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color w:val="000000"/>
        </w:rPr>
      </w:pPr>
    </w:p>
    <w:p w:rsidR="00815793" w:rsidRDefault="00815793" w:rsidP="0049698E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Se realizó gestión al Consejo de Seguridad pública del Estado de uniformes completos y de vehículos de patrullaje.</w:t>
      </w:r>
    </w:p>
    <w:p w:rsidR="00C72F9B" w:rsidRDefault="0049698E" w:rsidP="0049698E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El</w:t>
      </w:r>
      <w:r w:rsidR="00C72F9B">
        <w:rPr>
          <w:rFonts w:ascii="Bookman Old Style" w:eastAsia="Times New Roman" w:hAnsi="Bookman Old Style" w:cs="Arial"/>
          <w:b/>
          <w:color w:val="000000"/>
        </w:rPr>
        <w:t xml:space="preserve"> Consejo de Seguridad </w:t>
      </w:r>
      <w:r w:rsidR="00B904FD">
        <w:rPr>
          <w:rFonts w:ascii="Bookman Old Style" w:eastAsia="Times New Roman" w:hAnsi="Bookman Old Style" w:cs="Arial"/>
          <w:b/>
          <w:color w:val="000000"/>
        </w:rPr>
        <w:t>Pública</w:t>
      </w:r>
      <w:r w:rsidR="00C72F9B">
        <w:rPr>
          <w:rFonts w:ascii="Bookman Old Style" w:eastAsia="Times New Roman" w:hAnsi="Bookman Old Style" w:cs="Arial"/>
          <w:b/>
          <w:color w:val="000000"/>
        </w:rPr>
        <w:t xml:space="preserve"> del Estado</w:t>
      </w:r>
      <w:r>
        <w:rPr>
          <w:rFonts w:ascii="Bookman Old Style" w:eastAsia="Times New Roman" w:hAnsi="Bookman Old Style" w:cs="Arial"/>
          <w:b/>
          <w:color w:val="000000"/>
        </w:rPr>
        <w:t xml:space="preserve"> entrego chalecos balísticos</w:t>
      </w:r>
      <w:r w:rsidR="00C72F9B">
        <w:rPr>
          <w:rFonts w:ascii="Bookman Old Style" w:eastAsia="Times New Roman" w:hAnsi="Bookman Old Style" w:cs="Arial"/>
          <w:b/>
          <w:color w:val="000000"/>
        </w:rPr>
        <w:t xml:space="preserve"> </w:t>
      </w:r>
      <w:r w:rsidR="00815793">
        <w:rPr>
          <w:rFonts w:ascii="Bookman Old Style" w:eastAsia="Times New Roman" w:hAnsi="Bookman Old Style" w:cs="Arial"/>
          <w:b/>
          <w:color w:val="000000"/>
        </w:rPr>
        <w:t xml:space="preserve">a la corporación </w:t>
      </w:r>
      <w:r w:rsidR="00C72F9B">
        <w:rPr>
          <w:rFonts w:ascii="Bookman Old Style" w:eastAsia="Times New Roman" w:hAnsi="Bookman Old Style" w:cs="Arial"/>
          <w:b/>
          <w:color w:val="000000"/>
        </w:rPr>
        <w:t xml:space="preserve">el </w:t>
      </w:r>
      <w:r>
        <w:rPr>
          <w:rFonts w:ascii="Bookman Old Style" w:eastAsia="Times New Roman" w:hAnsi="Bookman Old Style" w:cs="Arial"/>
          <w:b/>
          <w:color w:val="000000"/>
        </w:rPr>
        <w:t>día</w:t>
      </w:r>
      <w:r w:rsidR="00C72F9B">
        <w:rPr>
          <w:rFonts w:ascii="Bookman Old Style" w:eastAsia="Times New Roman" w:hAnsi="Bookman Old Style" w:cs="Arial"/>
          <w:b/>
          <w:color w:val="000000"/>
        </w:rPr>
        <w:t xml:space="preserve"> 26 de noviembre del 2020.</w:t>
      </w:r>
    </w:p>
    <w:p w:rsidR="00B904FD" w:rsidRDefault="00C72F9B" w:rsidP="0049698E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 xml:space="preserve">El </w:t>
      </w:r>
      <w:r w:rsidR="0049698E">
        <w:rPr>
          <w:rFonts w:ascii="Bookman Old Style" w:eastAsia="Times New Roman" w:hAnsi="Bookman Old Style" w:cs="Arial"/>
          <w:b/>
          <w:color w:val="000000"/>
        </w:rPr>
        <w:t>día</w:t>
      </w:r>
      <w:r>
        <w:rPr>
          <w:rFonts w:ascii="Bookman Old Style" w:eastAsia="Times New Roman" w:hAnsi="Bookman Old Style" w:cs="Arial"/>
          <w:b/>
          <w:color w:val="000000"/>
        </w:rPr>
        <w:t xml:space="preserve"> 15 de Octubre del 2020, la Secretaria de Seguridad Publica se </w:t>
      </w:r>
      <w:r w:rsidR="00B904FD">
        <w:rPr>
          <w:rFonts w:ascii="Bookman Old Style" w:eastAsia="Times New Roman" w:hAnsi="Bookman Old Style" w:cs="Arial"/>
          <w:b/>
          <w:color w:val="000000"/>
        </w:rPr>
        <w:t>entregó</w:t>
      </w:r>
      <w:r>
        <w:rPr>
          <w:rFonts w:ascii="Bookman Old Style" w:eastAsia="Times New Roman" w:hAnsi="Bookman Old Style" w:cs="Arial"/>
          <w:b/>
          <w:color w:val="000000"/>
        </w:rPr>
        <w:t xml:space="preserve"> en comodato dos motocicletas</w:t>
      </w:r>
      <w:r w:rsidR="0049698E">
        <w:rPr>
          <w:rFonts w:ascii="Bookman Old Style" w:eastAsia="Times New Roman" w:hAnsi="Bookman Old Style" w:cs="Arial"/>
          <w:b/>
          <w:color w:val="000000"/>
        </w:rPr>
        <w:t xml:space="preserve">, posteriormente se hizo entrega de una camioneta </w:t>
      </w:r>
      <w:proofErr w:type="spellStart"/>
      <w:r w:rsidR="0049698E">
        <w:rPr>
          <w:rFonts w:ascii="Bookman Old Style" w:eastAsia="Times New Roman" w:hAnsi="Bookman Old Style" w:cs="Arial"/>
          <w:b/>
          <w:color w:val="000000"/>
        </w:rPr>
        <w:t>Ranger</w:t>
      </w:r>
      <w:proofErr w:type="spellEnd"/>
      <w:r w:rsidR="0049698E">
        <w:rPr>
          <w:rFonts w:ascii="Bookman Old Style" w:eastAsia="Times New Roman" w:hAnsi="Bookman Old Style" w:cs="Arial"/>
          <w:b/>
          <w:color w:val="000000"/>
        </w:rPr>
        <w:t>.</w:t>
      </w:r>
    </w:p>
    <w:p w:rsidR="00C72F9B" w:rsidRDefault="00C72F9B" w:rsidP="00832A3E">
      <w:pPr>
        <w:spacing w:after="0" w:line="360" w:lineRule="auto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En el</w:t>
      </w:r>
      <w:r w:rsidR="00B904FD">
        <w:rPr>
          <w:rFonts w:ascii="Bookman Old Style" w:eastAsia="Times New Roman" w:hAnsi="Bookman Old Style" w:cs="Arial"/>
          <w:b/>
          <w:color w:val="000000"/>
        </w:rPr>
        <w:t xml:space="preserve"> mes de diciembre del 2020, cuatro</w:t>
      </w:r>
      <w:r>
        <w:rPr>
          <w:rFonts w:ascii="Bookman Old Style" w:eastAsia="Times New Roman" w:hAnsi="Bookman Old Style" w:cs="Arial"/>
          <w:b/>
          <w:color w:val="000000"/>
        </w:rPr>
        <w:t xml:space="preserve"> elementos culminaron con el Curso de Formación Inicial, modalidad itinerante.</w:t>
      </w:r>
    </w:p>
    <w:p w:rsidR="00C72F9B" w:rsidRDefault="00C72F9B" w:rsidP="00832A3E">
      <w:pPr>
        <w:spacing w:after="0" w:line="360" w:lineRule="auto"/>
        <w:rPr>
          <w:rFonts w:ascii="Bookman Old Style" w:eastAsia="Times New Roman" w:hAnsi="Bookman Old Style" w:cs="Arial"/>
          <w:b/>
          <w:color w:val="000000"/>
        </w:rPr>
      </w:pPr>
    </w:p>
    <w:p w:rsidR="00C72F9B" w:rsidRDefault="00C72F9B" w:rsidP="00832A3E">
      <w:pPr>
        <w:spacing w:after="0" w:line="360" w:lineRule="auto"/>
        <w:rPr>
          <w:rFonts w:ascii="Bookman Old Style" w:eastAsia="Times New Roman" w:hAnsi="Bookman Old Style" w:cs="Arial"/>
          <w:b/>
          <w:color w:val="000000"/>
        </w:rPr>
      </w:pPr>
    </w:p>
    <w:p w:rsidR="00C72F9B" w:rsidRPr="00774B73" w:rsidRDefault="00C72F9B" w:rsidP="00832A3E">
      <w:pPr>
        <w:spacing w:after="0" w:line="360" w:lineRule="auto"/>
        <w:rPr>
          <w:rFonts w:ascii="Bookman Old Style" w:eastAsia="Times New Roman" w:hAnsi="Bookman Old Style" w:cs="Arial"/>
          <w:b/>
          <w:color w:val="000000"/>
        </w:rPr>
      </w:pPr>
    </w:p>
    <w:p w:rsidR="00832A3E" w:rsidRPr="00774B7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lastRenderedPageBreak/>
        <w:t>Montos (si los hubiera) del desarrollo de dichas actividades. ¿Se ajustó a lo presupuestado?</w:t>
      </w:r>
    </w:p>
    <w:p w:rsidR="00832A3E" w:rsidRDefault="00832A3E" w:rsidP="00832A3E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</w:p>
    <w:p w:rsidR="00EF3B89" w:rsidRPr="00DC0713" w:rsidRDefault="00DC0713" w:rsidP="00832A3E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DC0713">
        <w:rPr>
          <w:rFonts w:ascii="Bookman Old Style" w:eastAsia="Times New Roman" w:hAnsi="Bookman Old Style" w:cs="Arial"/>
          <w:color w:val="000000"/>
        </w:rPr>
        <w:t xml:space="preserve">Los </w:t>
      </w:r>
      <w:r>
        <w:rPr>
          <w:rFonts w:ascii="Bookman Old Style" w:eastAsia="Times New Roman" w:hAnsi="Bookman Old Style" w:cs="Arial"/>
          <w:color w:val="000000"/>
        </w:rPr>
        <w:t xml:space="preserve">montos del presupuesto </w:t>
      </w:r>
      <w:r w:rsidR="007D62CE">
        <w:rPr>
          <w:rFonts w:ascii="Bookman Old Style" w:eastAsia="Times New Roman" w:hAnsi="Bookman Old Style" w:cs="Arial"/>
          <w:color w:val="000000"/>
        </w:rPr>
        <w:t xml:space="preserve">son </w:t>
      </w:r>
      <w:r>
        <w:rPr>
          <w:rFonts w:ascii="Bookman Old Style" w:eastAsia="Times New Roman" w:hAnsi="Bookman Old Style" w:cs="Arial"/>
          <w:color w:val="000000"/>
        </w:rPr>
        <w:t xml:space="preserve">organizados y administrados, </w:t>
      </w:r>
      <w:r w:rsidR="007D62CE">
        <w:rPr>
          <w:rFonts w:ascii="Bookman Old Style" w:eastAsia="Times New Roman" w:hAnsi="Bookman Old Style" w:cs="Arial"/>
          <w:color w:val="000000"/>
        </w:rPr>
        <w:t xml:space="preserve">por </w:t>
      </w:r>
      <w:r>
        <w:rPr>
          <w:rFonts w:ascii="Bookman Old Style" w:eastAsia="Times New Roman" w:hAnsi="Bookman Old Style" w:cs="Arial"/>
          <w:color w:val="000000"/>
        </w:rPr>
        <w:t xml:space="preserve">Hacienda Municipal, </w:t>
      </w:r>
      <w:r w:rsidR="007D62CE">
        <w:rPr>
          <w:rFonts w:ascii="Bookman Old Style" w:eastAsia="Times New Roman" w:hAnsi="Bookman Old Style" w:cs="Arial"/>
          <w:color w:val="000000"/>
        </w:rPr>
        <w:t>quien se encarga</w:t>
      </w:r>
      <w:r w:rsidR="009648FB">
        <w:rPr>
          <w:rFonts w:ascii="Bookman Old Style" w:eastAsia="Times New Roman" w:hAnsi="Bookman Old Style" w:cs="Arial"/>
          <w:color w:val="000000"/>
        </w:rPr>
        <w:t xml:space="preserve"> de distribuir el presupuesto para cumplir con </w:t>
      </w:r>
      <w:r w:rsidR="003A480D">
        <w:rPr>
          <w:rFonts w:ascii="Bookman Old Style" w:eastAsia="Times New Roman" w:hAnsi="Bookman Old Style" w:cs="Arial"/>
          <w:color w:val="000000"/>
        </w:rPr>
        <w:t>los</w:t>
      </w:r>
      <w:r w:rsidR="009648FB">
        <w:rPr>
          <w:rFonts w:ascii="Bookman Old Style" w:eastAsia="Times New Roman" w:hAnsi="Bookman Old Style" w:cs="Arial"/>
          <w:color w:val="000000"/>
        </w:rPr>
        <w:t xml:space="preserve"> proyectos y programas.</w:t>
      </w:r>
    </w:p>
    <w:p w:rsidR="00EF3B89" w:rsidRPr="00774B73" w:rsidRDefault="00EF3B89" w:rsidP="00832A3E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</w:p>
    <w:p w:rsidR="008615CA" w:rsidRPr="00241ED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>En que beneficia a la población o un grupo en específico lo desarrollado en este trimestre</w:t>
      </w:r>
      <w:r w:rsidR="00AC1596" w:rsidRPr="00774B73">
        <w:rPr>
          <w:rFonts w:ascii="Bookman Old Style" w:eastAsia="Times New Roman" w:hAnsi="Bookman Old Style" w:cs="Arial"/>
          <w:color w:val="000000"/>
        </w:rPr>
        <w:t>.</w:t>
      </w:r>
    </w:p>
    <w:p w:rsidR="00B904FD" w:rsidRDefault="006E7F63" w:rsidP="00241ED0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 xml:space="preserve">Son varios, ya que si </w:t>
      </w:r>
      <w:r w:rsidR="00B904FD">
        <w:rPr>
          <w:rFonts w:ascii="Bookman Old Style" w:eastAsia="Times New Roman" w:hAnsi="Bookman Old Style" w:cs="Arial"/>
          <w:b/>
          <w:color w:val="000000"/>
        </w:rPr>
        <w:t xml:space="preserve">los elementos de esta corporación están actualizándose constantemente y cuentan con el equipo necesario brindaran un mejor y óptimo servicio a los </w:t>
      </w:r>
      <w:r w:rsidR="0049698E">
        <w:rPr>
          <w:rFonts w:ascii="Bookman Old Style" w:eastAsia="Times New Roman" w:hAnsi="Bookman Old Style" w:cs="Arial"/>
          <w:b/>
          <w:color w:val="000000"/>
        </w:rPr>
        <w:t>habitantes del Mun</w:t>
      </w:r>
      <w:r w:rsidR="00B904FD">
        <w:rPr>
          <w:rFonts w:ascii="Bookman Old Style" w:eastAsia="Times New Roman" w:hAnsi="Bookman Old Style" w:cs="Arial"/>
          <w:b/>
          <w:color w:val="000000"/>
        </w:rPr>
        <w:t>icipio.</w:t>
      </w:r>
    </w:p>
    <w:p w:rsidR="00244753" w:rsidRDefault="00B904FD" w:rsidP="00241ED0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Además que con la entrega de vehículos habrá mayor recorrido de vigilancia.</w:t>
      </w:r>
    </w:p>
    <w:p w:rsidR="00244753" w:rsidRPr="00244753" w:rsidRDefault="00244753" w:rsidP="00244753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>¿A qué estrategia de su POA pertenecen las acciones realizadas y a que Ejes del Plan Municipal de Desarrollo 2018-2021 se alinean?</w:t>
      </w:r>
    </w:p>
    <w:p w:rsidR="00C54071" w:rsidRDefault="001E2863" w:rsidP="001E2863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 xml:space="preserve">Estrategia </w:t>
      </w:r>
      <w:r w:rsidR="00815793">
        <w:rPr>
          <w:rFonts w:ascii="Bookman Old Style" w:eastAsia="Times New Roman" w:hAnsi="Bookman Old Style" w:cs="Arial"/>
          <w:color w:val="000000"/>
        </w:rPr>
        <w:t xml:space="preserve">5, </w:t>
      </w:r>
      <w:r>
        <w:rPr>
          <w:rFonts w:ascii="Bookman Old Style" w:eastAsia="Times New Roman" w:hAnsi="Bookman Old Style" w:cs="Arial"/>
          <w:color w:val="000000"/>
        </w:rPr>
        <w:t>6</w:t>
      </w:r>
      <w:r w:rsidR="00815793">
        <w:rPr>
          <w:rFonts w:ascii="Bookman Old Style" w:eastAsia="Times New Roman" w:hAnsi="Bookman Old Style" w:cs="Arial"/>
          <w:color w:val="000000"/>
        </w:rPr>
        <w:t xml:space="preserve"> y 12</w:t>
      </w:r>
      <w:r w:rsidR="007A579B">
        <w:rPr>
          <w:rFonts w:ascii="Bookman Old Style" w:eastAsia="Times New Roman" w:hAnsi="Bookman Old Style" w:cs="Arial"/>
          <w:color w:val="000000"/>
        </w:rPr>
        <w:t xml:space="preserve"> </w:t>
      </w:r>
      <w:r>
        <w:rPr>
          <w:rFonts w:ascii="Bookman Old Style" w:eastAsia="Times New Roman" w:hAnsi="Bookman Old Style" w:cs="Arial"/>
          <w:color w:val="000000"/>
        </w:rPr>
        <w:t>Eje estratégico numero 5 correspondiente a la seguridad ciudadana y movilidad, programa 2 seguridad ciudadana confiable.</w:t>
      </w:r>
    </w:p>
    <w:p w:rsidR="00C54071" w:rsidRDefault="00C54071" w:rsidP="00C54071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color w:val="000000"/>
        </w:rPr>
      </w:pPr>
    </w:p>
    <w:p w:rsidR="004248B3" w:rsidRPr="00244753" w:rsidRDefault="00807BB5" w:rsidP="00B4259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244753">
        <w:rPr>
          <w:rFonts w:ascii="Bookman Old Style" w:eastAsia="Times New Roman" w:hAnsi="Bookman Old Style" w:cs="Arial"/>
          <w:color w:val="000000"/>
        </w:rPr>
        <w:t>De manera puntual basándose en la pregunta 2 (Resultados Trimestrales) y en su POA, llene la siguiente tabla, según el trabajo realizado este trimestre.</w:t>
      </w:r>
    </w:p>
    <w:p w:rsidR="004248B3" w:rsidRDefault="004248B3" w:rsidP="00B42593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4248B3" w:rsidRDefault="004248B3" w:rsidP="00B42593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:rsidR="00A842E3" w:rsidRPr="00774B73" w:rsidRDefault="00A842E3" w:rsidP="00A842E3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7"/>
        <w:gridCol w:w="1842"/>
        <w:gridCol w:w="1560"/>
        <w:gridCol w:w="2125"/>
      </w:tblGrid>
      <w:tr w:rsidR="00807BB5" w:rsidRPr="002C55C5" w:rsidTr="00024CB0">
        <w:tc>
          <w:tcPr>
            <w:tcW w:w="567" w:type="dxa"/>
            <w:shd w:val="clear" w:color="auto" w:fill="FABF8F" w:themeFill="accent6" w:themeFillTint="99"/>
          </w:tcPr>
          <w:p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Nº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ESTRATÉGIA O COMPONENTE POA 2019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 xml:space="preserve">ESTRATEGIA O ACTIVIDAD NO CONTEMPLADA </w:t>
            </w:r>
          </w:p>
          <w:p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RESULTADO</w:t>
            </w:r>
          </w:p>
          <w:p w:rsidR="00807BB5" w:rsidRPr="002C55C5" w:rsidRDefault="00807BB5" w:rsidP="002C55C5">
            <w:pPr>
              <w:spacing w:line="276" w:lineRule="auto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Actvs</w:t>
            </w:r>
            <w:proofErr w:type="spellEnd"/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. realizadas/</w:t>
            </w:r>
          </w:p>
          <w:p w:rsidR="00807BB5" w:rsidRPr="002C55C5" w:rsidRDefault="00807BB5" w:rsidP="002C55C5">
            <w:pPr>
              <w:spacing w:line="276" w:lineRule="auto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proofErr w:type="spellStart"/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Actvs</w:t>
            </w:r>
            <w:proofErr w:type="spellEnd"/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. Proyectadas</w:t>
            </w:r>
          </w:p>
          <w:p w:rsidR="00807BB5" w:rsidRPr="002C55C5" w:rsidRDefault="00807BB5" w:rsidP="002C55C5">
            <w:pPr>
              <w:spacing w:line="276" w:lineRule="auto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*100)</w:t>
            </w:r>
          </w:p>
        </w:tc>
      </w:tr>
      <w:tr w:rsidR="00B42593" w:rsidRPr="002C55C5" w:rsidTr="00024CB0">
        <w:tc>
          <w:tcPr>
            <w:tcW w:w="567" w:type="dxa"/>
          </w:tcPr>
          <w:p w:rsidR="00B42593" w:rsidRPr="002C55C5" w:rsidRDefault="0049698E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4" w:type="dxa"/>
          </w:tcPr>
          <w:p w:rsidR="00B42593" w:rsidRPr="00495803" w:rsidRDefault="0049698E" w:rsidP="004248B3">
            <w:pPr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  <w:t>Mantener activo el campo de crecimiento de nuestros elementos de seguridad publica</w:t>
            </w:r>
          </w:p>
        </w:tc>
        <w:tc>
          <w:tcPr>
            <w:tcW w:w="2977" w:type="dxa"/>
          </w:tcPr>
          <w:p w:rsidR="00B42593" w:rsidRPr="002C55C5" w:rsidRDefault="00B42593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42593" w:rsidRPr="002C55C5" w:rsidRDefault="00730BAD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42593" w:rsidRPr="002C55C5" w:rsidRDefault="00730BAD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5" w:type="dxa"/>
          </w:tcPr>
          <w:p w:rsidR="00B42593" w:rsidRPr="002C55C5" w:rsidRDefault="00730BAD" w:rsidP="003F3FED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25%</w:t>
            </w:r>
          </w:p>
        </w:tc>
      </w:tr>
      <w:tr w:rsidR="006E7F63" w:rsidRPr="002C55C5" w:rsidTr="00024CB0">
        <w:tc>
          <w:tcPr>
            <w:tcW w:w="567" w:type="dxa"/>
          </w:tcPr>
          <w:p w:rsidR="006E7F63" w:rsidRDefault="0049698E" w:rsidP="005476C1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4" w:type="dxa"/>
          </w:tcPr>
          <w:p w:rsidR="006E7F63" w:rsidRDefault="0049698E" w:rsidP="00F82D35">
            <w:pPr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  <w:t>Imagen Digna (Uniformes y equipo policial)</w:t>
            </w:r>
          </w:p>
        </w:tc>
        <w:tc>
          <w:tcPr>
            <w:tcW w:w="2977" w:type="dxa"/>
          </w:tcPr>
          <w:p w:rsidR="006E7F63" w:rsidRPr="002C55C5" w:rsidRDefault="006E7F63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6E7F63" w:rsidRDefault="006E7F63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6E7F63" w:rsidRDefault="006E7F63" w:rsidP="00024CB0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5" w:type="dxa"/>
          </w:tcPr>
          <w:p w:rsidR="006E7F63" w:rsidRDefault="006E7F63" w:rsidP="003F3FED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25%</w:t>
            </w:r>
          </w:p>
        </w:tc>
      </w:tr>
      <w:tr w:rsidR="0049698E" w:rsidRPr="002C55C5" w:rsidTr="00024CB0">
        <w:tc>
          <w:tcPr>
            <w:tcW w:w="567" w:type="dxa"/>
          </w:tcPr>
          <w:p w:rsidR="0049698E" w:rsidRDefault="00D70668" w:rsidP="005476C1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4" w:type="dxa"/>
          </w:tcPr>
          <w:p w:rsidR="0049698E" w:rsidRDefault="00D70668" w:rsidP="00D70668">
            <w:pPr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  <w:t>Acondicionamiento físico y curso de intervención policial</w:t>
            </w:r>
          </w:p>
        </w:tc>
        <w:tc>
          <w:tcPr>
            <w:tcW w:w="2977" w:type="dxa"/>
          </w:tcPr>
          <w:p w:rsidR="0049698E" w:rsidRPr="002C55C5" w:rsidRDefault="0049698E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49698E" w:rsidRDefault="00D70668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49698E" w:rsidRDefault="00D70668" w:rsidP="00024CB0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5" w:type="dxa"/>
          </w:tcPr>
          <w:p w:rsidR="0049698E" w:rsidRDefault="00D70668" w:rsidP="003F3FED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100%</w:t>
            </w:r>
          </w:p>
        </w:tc>
      </w:tr>
      <w:tr w:rsidR="00D70668" w:rsidRPr="002C55C5" w:rsidTr="00024CB0">
        <w:tc>
          <w:tcPr>
            <w:tcW w:w="567" w:type="dxa"/>
          </w:tcPr>
          <w:p w:rsidR="00D70668" w:rsidRDefault="00D70668" w:rsidP="005476C1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</w:tcPr>
          <w:p w:rsidR="00D70668" w:rsidRDefault="00D70668" w:rsidP="00D70668">
            <w:pPr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D70668" w:rsidRPr="002C55C5" w:rsidRDefault="00D70668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 xml:space="preserve">La Secretaria de Seguridad Pública del Estado, realizo entrega en comodato de dos motocicletas y una camioneta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Ranger</w:t>
            </w:r>
            <w:proofErr w:type="spellEnd"/>
            <w:r w:rsidR="001E33A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1842" w:type="dxa"/>
          </w:tcPr>
          <w:p w:rsidR="00D70668" w:rsidRDefault="00814B20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D70668" w:rsidRDefault="00814B20" w:rsidP="00024CB0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5" w:type="dxa"/>
          </w:tcPr>
          <w:p w:rsidR="00D70668" w:rsidRDefault="00814B20" w:rsidP="003F3FED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75%</w:t>
            </w:r>
          </w:p>
        </w:tc>
      </w:tr>
      <w:tr w:rsidR="003F3FED" w:rsidRPr="002C55C5" w:rsidTr="003F3FED">
        <w:tc>
          <w:tcPr>
            <w:tcW w:w="567" w:type="dxa"/>
            <w:shd w:val="clear" w:color="auto" w:fill="FABF8F" w:themeFill="accent6" w:themeFillTint="99"/>
          </w:tcPr>
          <w:p w:rsidR="003F3FED" w:rsidRDefault="003F3FED" w:rsidP="005476C1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ABF8F" w:themeFill="accent6" w:themeFillTint="99"/>
          </w:tcPr>
          <w:p w:rsidR="003F3FED" w:rsidRPr="003F3FED" w:rsidRDefault="003F3FED" w:rsidP="00D70668">
            <w:pPr>
              <w:jc w:val="both"/>
              <w:rPr>
                <w:rFonts w:ascii="Bookman Old Style" w:eastAsia="Times New Roman" w:hAnsi="Bookman Old Style" w:cs="Arial"/>
                <w:b/>
                <w:color w:val="000000"/>
                <w:sz w:val="16"/>
                <w:szCs w:val="16"/>
              </w:rPr>
            </w:pPr>
            <w:r w:rsidRPr="003F3FED">
              <w:rPr>
                <w:rFonts w:ascii="Bookman Old Style" w:eastAsia="Times New Roman" w:hAnsi="Bookman Old Style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3F3FED" w:rsidRPr="003F3FED" w:rsidRDefault="003F3FED" w:rsidP="002C55C5">
            <w:pPr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3F3FED" w:rsidRPr="003F3FED" w:rsidRDefault="003F3FED" w:rsidP="002C55C5">
            <w:pPr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3F3FED" w:rsidRPr="003F3FED" w:rsidRDefault="003F3FED" w:rsidP="00024CB0">
            <w:pPr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3F3FED" w:rsidRPr="003F3FED" w:rsidRDefault="003F3FED" w:rsidP="003F3FED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</w:pPr>
            <w:r w:rsidRPr="003F3FED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  <w:t>56%</w:t>
            </w:r>
          </w:p>
        </w:tc>
      </w:tr>
    </w:tbl>
    <w:p w:rsidR="00EF0820" w:rsidRPr="00774B73" w:rsidRDefault="00EF0820" w:rsidP="00EF0820">
      <w:pPr>
        <w:spacing w:after="0" w:line="360" w:lineRule="auto"/>
        <w:rPr>
          <w:rFonts w:ascii="Bookman Old Style" w:eastAsia="Times New Roman" w:hAnsi="Bookman Old Style" w:cs="Times New Roman"/>
          <w:color w:val="000000"/>
        </w:rPr>
      </w:pPr>
    </w:p>
    <w:sectPr w:rsidR="00EF0820" w:rsidRPr="00774B73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3C7" w:rsidRDefault="009A43C7" w:rsidP="005F2963">
      <w:pPr>
        <w:spacing w:after="0" w:line="240" w:lineRule="auto"/>
      </w:pPr>
      <w:r>
        <w:separator/>
      </w:r>
    </w:p>
  </w:endnote>
  <w:endnote w:type="continuationSeparator" w:id="0">
    <w:p w:rsidR="009A43C7" w:rsidRDefault="009A43C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3C7" w:rsidRDefault="009A43C7" w:rsidP="005F2963">
      <w:pPr>
        <w:spacing w:after="0" w:line="240" w:lineRule="auto"/>
      </w:pPr>
      <w:r>
        <w:separator/>
      </w:r>
    </w:p>
  </w:footnote>
  <w:footnote w:type="continuationSeparator" w:id="0">
    <w:p w:rsidR="009A43C7" w:rsidRDefault="009A43C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6800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05CFE"/>
    <w:multiLevelType w:val="hybridMultilevel"/>
    <w:tmpl w:val="70CCA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E4A6A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5B5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7016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E048F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B5947"/>
    <w:multiLevelType w:val="hybridMultilevel"/>
    <w:tmpl w:val="934A297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A0F5FEC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B2601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82F6C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66F3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AA1B70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822E7"/>
    <w:multiLevelType w:val="hybridMultilevel"/>
    <w:tmpl w:val="3E28D5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72F07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17A8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06A3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4"/>
  </w:num>
  <w:num w:numId="5">
    <w:abstractNumId w:val="13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15"/>
  </w:num>
  <w:num w:numId="11">
    <w:abstractNumId w:val="10"/>
  </w:num>
  <w:num w:numId="12">
    <w:abstractNumId w:val="2"/>
  </w:num>
  <w:num w:numId="13">
    <w:abstractNumId w:val="16"/>
  </w:num>
  <w:num w:numId="14">
    <w:abstractNumId w:val="6"/>
  </w:num>
  <w:num w:numId="15">
    <w:abstractNumId w:val="17"/>
  </w:num>
  <w:num w:numId="16">
    <w:abstractNumId w:val="5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24CB0"/>
    <w:rsid w:val="00026D67"/>
    <w:rsid w:val="00062A99"/>
    <w:rsid w:val="000678B4"/>
    <w:rsid w:val="00090C9D"/>
    <w:rsid w:val="000C1D5C"/>
    <w:rsid w:val="000D7FA1"/>
    <w:rsid w:val="00130775"/>
    <w:rsid w:val="0016241E"/>
    <w:rsid w:val="00176E9A"/>
    <w:rsid w:val="001E2863"/>
    <w:rsid w:val="001E33AD"/>
    <w:rsid w:val="002114E1"/>
    <w:rsid w:val="0022271F"/>
    <w:rsid w:val="002252BB"/>
    <w:rsid w:val="00241ED0"/>
    <w:rsid w:val="00244753"/>
    <w:rsid w:val="00263B61"/>
    <w:rsid w:val="002858D4"/>
    <w:rsid w:val="002C55C5"/>
    <w:rsid w:val="002E5E6A"/>
    <w:rsid w:val="00320F45"/>
    <w:rsid w:val="0036615C"/>
    <w:rsid w:val="003727F6"/>
    <w:rsid w:val="003803C7"/>
    <w:rsid w:val="00380807"/>
    <w:rsid w:val="00390E63"/>
    <w:rsid w:val="003A480D"/>
    <w:rsid w:val="003F0129"/>
    <w:rsid w:val="003F176C"/>
    <w:rsid w:val="003F3FED"/>
    <w:rsid w:val="004248B3"/>
    <w:rsid w:val="004873CB"/>
    <w:rsid w:val="00495803"/>
    <w:rsid w:val="0049698E"/>
    <w:rsid w:val="004C362F"/>
    <w:rsid w:val="0053024C"/>
    <w:rsid w:val="005363A2"/>
    <w:rsid w:val="005476C1"/>
    <w:rsid w:val="00574387"/>
    <w:rsid w:val="00587717"/>
    <w:rsid w:val="005A0969"/>
    <w:rsid w:val="005B7440"/>
    <w:rsid w:val="005E69CC"/>
    <w:rsid w:val="005F2963"/>
    <w:rsid w:val="00630632"/>
    <w:rsid w:val="00657B6D"/>
    <w:rsid w:val="0067244D"/>
    <w:rsid w:val="00683EFC"/>
    <w:rsid w:val="006A4848"/>
    <w:rsid w:val="006D184A"/>
    <w:rsid w:val="006E3AEA"/>
    <w:rsid w:val="006E7F63"/>
    <w:rsid w:val="00705445"/>
    <w:rsid w:val="007107BC"/>
    <w:rsid w:val="00723A4D"/>
    <w:rsid w:val="00730BAD"/>
    <w:rsid w:val="00765BC6"/>
    <w:rsid w:val="00774B73"/>
    <w:rsid w:val="007A579B"/>
    <w:rsid w:val="007D62CE"/>
    <w:rsid w:val="007E3C17"/>
    <w:rsid w:val="00807BB5"/>
    <w:rsid w:val="00813262"/>
    <w:rsid w:val="00814B20"/>
    <w:rsid w:val="00815793"/>
    <w:rsid w:val="008239D5"/>
    <w:rsid w:val="00832A3E"/>
    <w:rsid w:val="00833C21"/>
    <w:rsid w:val="008615CA"/>
    <w:rsid w:val="008977F1"/>
    <w:rsid w:val="009043B2"/>
    <w:rsid w:val="009648FB"/>
    <w:rsid w:val="009A43C7"/>
    <w:rsid w:val="009B1596"/>
    <w:rsid w:val="009D3D60"/>
    <w:rsid w:val="00A6538A"/>
    <w:rsid w:val="00A82C8D"/>
    <w:rsid w:val="00A842E3"/>
    <w:rsid w:val="00A94CDF"/>
    <w:rsid w:val="00AC1596"/>
    <w:rsid w:val="00AF61E6"/>
    <w:rsid w:val="00B247B9"/>
    <w:rsid w:val="00B42593"/>
    <w:rsid w:val="00B50732"/>
    <w:rsid w:val="00B63521"/>
    <w:rsid w:val="00B72718"/>
    <w:rsid w:val="00B904FD"/>
    <w:rsid w:val="00B95479"/>
    <w:rsid w:val="00BB1F7B"/>
    <w:rsid w:val="00BF03C6"/>
    <w:rsid w:val="00C110B1"/>
    <w:rsid w:val="00C54071"/>
    <w:rsid w:val="00C72F9B"/>
    <w:rsid w:val="00CA05FC"/>
    <w:rsid w:val="00CA3CF0"/>
    <w:rsid w:val="00CA6668"/>
    <w:rsid w:val="00CE5FCF"/>
    <w:rsid w:val="00D319A7"/>
    <w:rsid w:val="00D365FD"/>
    <w:rsid w:val="00D70668"/>
    <w:rsid w:val="00D85843"/>
    <w:rsid w:val="00D8672B"/>
    <w:rsid w:val="00DC0713"/>
    <w:rsid w:val="00DD3C21"/>
    <w:rsid w:val="00E44B51"/>
    <w:rsid w:val="00EF0820"/>
    <w:rsid w:val="00EF3B89"/>
    <w:rsid w:val="00F82D35"/>
    <w:rsid w:val="00FC2CCF"/>
    <w:rsid w:val="00F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3FD9F1-B3D9-4FF4-9C62-E94DAC5F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9C8C0-AC74-4E98-A063-B7FE6785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3</cp:revision>
  <cp:lastPrinted>2020-10-02T15:29:00Z</cp:lastPrinted>
  <dcterms:created xsi:type="dcterms:W3CDTF">2021-01-25T19:10:00Z</dcterms:created>
  <dcterms:modified xsi:type="dcterms:W3CDTF">2021-02-05T16:25:00Z</dcterms:modified>
</cp:coreProperties>
</file>